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44E4C" w14:textId="306D39E5" w:rsidR="00B73149" w:rsidRDefault="00B73149" w:rsidP="00B73149">
      <w:pPr>
        <w:ind w:left="0"/>
        <w:jc w:val="center"/>
        <w:rPr>
          <w:rFonts w:cs="Arial"/>
          <w:b/>
          <w:bCs/>
          <w:sz w:val="28"/>
          <w:szCs w:val="28"/>
        </w:rPr>
      </w:pPr>
      <w:r>
        <w:rPr>
          <w:noProof/>
        </w:rPr>
        <w:pict w14:anchorId="731F9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6.75pt;visibility:visible">
            <v:imagedata r:id="rId8" r:href="rId9"/>
          </v:shape>
        </w:pict>
      </w:r>
    </w:p>
    <w:p w14:paraId="13BFCF8E" w14:textId="77777777" w:rsidR="00B73149" w:rsidRDefault="00B73149" w:rsidP="00E7051A">
      <w:pPr>
        <w:jc w:val="center"/>
        <w:rPr>
          <w:rFonts w:cs="Arial"/>
          <w:b/>
          <w:bCs/>
          <w:sz w:val="28"/>
          <w:szCs w:val="28"/>
        </w:rPr>
      </w:pPr>
    </w:p>
    <w:p w14:paraId="108BC82F" w14:textId="77777777" w:rsidR="00B73149" w:rsidRDefault="00B73149" w:rsidP="00E7051A">
      <w:pPr>
        <w:jc w:val="center"/>
        <w:rPr>
          <w:rFonts w:cs="Arial"/>
          <w:b/>
          <w:bCs/>
          <w:sz w:val="28"/>
          <w:szCs w:val="28"/>
        </w:rPr>
      </w:pPr>
    </w:p>
    <w:p w14:paraId="3FDF2FA1" w14:textId="408A3122" w:rsidR="00E7051A" w:rsidRPr="00595E40" w:rsidRDefault="00E7051A" w:rsidP="00E7051A">
      <w:pPr>
        <w:jc w:val="center"/>
        <w:rPr>
          <w:rFonts w:cs="Arial"/>
          <w:b/>
          <w:bCs/>
          <w:sz w:val="28"/>
          <w:szCs w:val="28"/>
        </w:rPr>
      </w:pPr>
      <w:r w:rsidRPr="00595E40">
        <w:rPr>
          <w:rFonts w:cs="Arial"/>
          <w:b/>
          <w:bCs/>
          <w:sz w:val="28"/>
          <w:szCs w:val="28"/>
        </w:rPr>
        <w:t>MEDIA FACT SHEET- OFFICER INVOLVED SHOOTING</w:t>
      </w:r>
    </w:p>
    <w:p w14:paraId="70330C93" w14:textId="77777777" w:rsidR="00E7051A" w:rsidRPr="00595E40" w:rsidRDefault="00E7051A" w:rsidP="00E7051A">
      <w:pPr>
        <w:rPr>
          <w:rFonts w:cs="Arial"/>
        </w:rPr>
      </w:pPr>
    </w:p>
    <w:p w14:paraId="6BAFA305" w14:textId="10B98BE2" w:rsidR="00E7051A" w:rsidRDefault="00E7051A" w:rsidP="00E7051A">
      <w:pPr>
        <w:tabs>
          <w:tab w:val="left" w:pos="-1440"/>
        </w:tabs>
        <w:ind w:left="7080" w:hanging="7080"/>
        <w:rPr>
          <w:rFonts w:cs="Arial"/>
        </w:rPr>
      </w:pPr>
      <w:r>
        <w:rPr>
          <w:rFonts w:cs="Arial"/>
        </w:rPr>
        <w:tab/>
      </w:r>
    </w:p>
    <w:p w14:paraId="3938191F" w14:textId="75AA83AF" w:rsidR="00E7051A" w:rsidRDefault="00E7051A" w:rsidP="00E7051A">
      <w:pPr>
        <w:tabs>
          <w:tab w:val="left" w:pos="-1440"/>
        </w:tabs>
        <w:ind w:left="7080" w:hanging="7080"/>
        <w:rPr>
          <w:rFonts w:ascii="Arial Black" w:hAnsi="Arial Black"/>
          <w:sz w:val="24"/>
          <w:szCs w:val="24"/>
        </w:rPr>
      </w:pPr>
    </w:p>
    <w:p w14:paraId="24FB1F92" w14:textId="4184F1BE" w:rsidR="00E7051A" w:rsidRPr="00E7051A" w:rsidRDefault="00E7051A" w:rsidP="00276C6E">
      <w:pPr>
        <w:widowControl w:val="0"/>
        <w:tabs>
          <w:tab w:val="left" w:pos="-1440"/>
        </w:tabs>
        <w:autoSpaceDE w:val="0"/>
        <w:autoSpaceDN w:val="0"/>
        <w:adjustRightInd w:val="0"/>
        <w:ind w:left="5850" w:right="0" w:hanging="5850"/>
        <w:rPr>
          <w:rFonts w:cs="Arial"/>
          <w:spacing w:val="0"/>
          <w:sz w:val="24"/>
          <w:szCs w:val="24"/>
        </w:rPr>
      </w:pPr>
      <w:r w:rsidRPr="00E7051A">
        <w:rPr>
          <w:rFonts w:cs="Arial"/>
          <w:spacing w:val="0"/>
          <w:sz w:val="24"/>
          <w:szCs w:val="24"/>
        </w:rPr>
        <w:t>From: Steve Howe</w:t>
      </w:r>
      <w:r w:rsidR="00276C6E">
        <w:rPr>
          <w:rFonts w:cs="Arial"/>
          <w:spacing w:val="0"/>
          <w:sz w:val="24"/>
          <w:szCs w:val="24"/>
        </w:rPr>
        <w:tab/>
      </w:r>
      <w:r w:rsidRPr="00E7051A">
        <w:rPr>
          <w:rFonts w:cs="Arial"/>
          <w:spacing w:val="0"/>
          <w:sz w:val="24"/>
          <w:szCs w:val="24"/>
        </w:rPr>
        <w:t xml:space="preserve"> Date:  </w:t>
      </w:r>
      <w:r>
        <w:rPr>
          <w:rFonts w:cs="Arial"/>
          <w:spacing w:val="0"/>
          <w:sz w:val="24"/>
          <w:szCs w:val="24"/>
        </w:rPr>
        <w:t xml:space="preserve">August </w:t>
      </w:r>
      <w:r w:rsidRPr="00E7051A">
        <w:rPr>
          <w:rFonts w:cs="Arial"/>
          <w:spacing w:val="0"/>
          <w:sz w:val="24"/>
          <w:szCs w:val="24"/>
        </w:rPr>
        <w:t>13</w:t>
      </w:r>
      <w:r w:rsidRPr="00E7051A">
        <w:rPr>
          <w:rFonts w:cs="Arial"/>
          <w:spacing w:val="0"/>
          <w:sz w:val="24"/>
          <w:szCs w:val="24"/>
          <w:vertAlign w:val="superscript"/>
        </w:rPr>
        <w:t>th</w:t>
      </w:r>
      <w:r w:rsidRPr="00E7051A">
        <w:rPr>
          <w:rFonts w:cs="Arial"/>
          <w:spacing w:val="0"/>
          <w:sz w:val="24"/>
          <w:szCs w:val="24"/>
        </w:rPr>
        <w:t>,202</w:t>
      </w:r>
      <w:r>
        <w:rPr>
          <w:rFonts w:cs="Arial"/>
          <w:spacing w:val="0"/>
          <w:sz w:val="24"/>
          <w:szCs w:val="24"/>
        </w:rPr>
        <w:t>1</w:t>
      </w:r>
    </w:p>
    <w:p w14:paraId="50F6E1EE" w14:textId="77777777" w:rsidR="00E7051A" w:rsidRPr="00E7051A" w:rsidRDefault="00E7051A" w:rsidP="00E7051A">
      <w:pPr>
        <w:widowControl w:val="0"/>
        <w:autoSpaceDE w:val="0"/>
        <w:autoSpaceDN w:val="0"/>
        <w:adjustRightInd w:val="0"/>
        <w:ind w:left="0" w:right="0"/>
        <w:rPr>
          <w:rFonts w:cs="Arial"/>
          <w:spacing w:val="0"/>
          <w:sz w:val="24"/>
          <w:szCs w:val="24"/>
        </w:rPr>
      </w:pPr>
      <w:r w:rsidRPr="00E7051A">
        <w:rPr>
          <w:rFonts w:cs="Arial"/>
          <w:spacing w:val="0"/>
          <w:sz w:val="24"/>
          <w:szCs w:val="24"/>
        </w:rPr>
        <w:t>(Olathe, KS)</w:t>
      </w:r>
    </w:p>
    <w:p w14:paraId="2A4642A6" w14:textId="77777777" w:rsidR="00E7051A" w:rsidRPr="00E7051A" w:rsidRDefault="00E7051A" w:rsidP="00E7051A">
      <w:pPr>
        <w:widowControl w:val="0"/>
        <w:autoSpaceDE w:val="0"/>
        <w:autoSpaceDN w:val="0"/>
        <w:adjustRightInd w:val="0"/>
        <w:ind w:left="0" w:right="0" w:firstLine="720"/>
        <w:rPr>
          <w:rFonts w:cs="Arial"/>
          <w:spacing w:val="0"/>
          <w:sz w:val="24"/>
          <w:szCs w:val="24"/>
        </w:rPr>
      </w:pPr>
    </w:p>
    <w:p w14:paraId="6477B651" w14:textId="77777777" w:rsidR="00E7051A" w:rsidRPr="00E7051A" w:rsidRDefault="00E7051A" w:rsidP="00E7051A">
      <w:pPr>
        <w:widowControl w:val="0"/>
        <w:autoSpaceDE w:val="0"/>
        <w:autoSpaceDN w:val="0"/>
        <w:adjustRightInd w:val="0"/>
        <w:ind w:left="0" w:right="0" w:firstLine="720"/>
        <w:rPr>
          <w:rFonts w:cs="Arial"/>
          <w:spacing w:val="0"/>
          <w:sz w:val="24"/>
          <w:szCs w:val="24"/>
        </w:rPr>
      </w:pPr>
    </w:p>
    <w:p w14:paraId="5F9A1D5C" w14:textId="004FE511" w:rsidR="00E7051A" w:rsidRPr="00E7051A" w:rsidRDefault="00E7051A" w:rsidP="00E7051A">
      <w:pPr>
        <w:widowControl w:val="0"/>
        <w:autoSpaceDE w:val="0"/>
        <w:autoSpaceDN w:val="0"/>
        <w:adjustRightInd w:val="0"/>
        <w:ind w:left="720" w:right="0"/>
        <w:rPr>
          <w:rFonts w:cs="Arial"/>
          <w:spacing w:val="0"/>
          <w:sz w:val="24"/>
          <w:szCs w:val="24"/>
        </w:rPr>
      </w:pPr>
      <w:r w:rsidRPr="00E7051A">
        <w:rPr>
          <w:rFonts w:cs="Arial"/>
          <w:spacing w:val="0"/>
          <w:sz w:val="24"/>
          <w:szCs w:val="24"/>
        </w:rPr>
        <w:t xml:space="preserve">Johnson County District Attorney Steve Howe announces that his office has completed a review of the </w:t>
      </w:r>
      <w:r>
        <w:rPr>
          <w:rFonts w:cs="Arial"/>
          <w:spacing w:val="0"/>
          <w:sz w:val="24"/>
          <w:szCs w:val="24"/>
        </w:rPr>
        <w:t>May 25</w:t>
      </w:r>
      <w:r w:rsidRPr="00E7051A">
        <w:rPr>
          <w:rFonts w:cs="Arial"/>
          <w:spacing w:val="0"/>
          <w:sz w:val="24"/>
          <w:szCs w:val="24"/>
          <w:vertAlign w:val="superscript"/>
        </w:rPr>
        <w:t>th</w:t>
      </w:r>
      <w:r>
        <w:rPr>
          <w:rFonts w:cs="Arial"/>
          <w:spacing w:val="0"/>
          <w:sz w:val="24"/>
          <w:szCs w:val="24"/>
        </w:rPr>
        <w:t>, 2021</w:t>
      </w:r>
      <w:r w:rsidRPr="00E7051A">
        <w:rPr>
          <w:rFonts w:cs="Arial"/>
          <w:spacing w:val="0"/>
          <w:sz w:val="24"/>
          <w:szCs w:val="24"/>
        </w:rPr>
        <w:t xml:space="preserve"> officer</w:t>
      </w:r>
      <w:r w:rsidR="004443DF">
        <w:rPr>
          <w:rFonts w:cs="Arial"/>
          <w:spacing w:val="0"/>
          <w:sz w:val="24"/>
          <w:szCs w:val="24"/>
        </w:rPr>
        <w:t>-</w:t>
      </w:r>
      <w:r w:rsidRPr="00E7051A">
        <w:rPr>
          <w:rFonts w:cs="Arial"/>
          <w:spacing w:val="0"/>
          <w:sz w:val="24"/>
          <w:szCs w:val="24"/>
        </w:rPr>
        <w:t>involved shooting that occurred</w:t>
      </w:r>
      <w:r w:rsidR="00E37C17">
        <w:rPr>
          <w:rFonts w:cs="Arial"/>
          <w:spacing w:val="0"/>
          <w:sz w:val="24"/>
          <w:szCs w:val="24"/>
        </w:rPr>
        <w:t xml:space="preserve"> at</w:t>
      </w:r>
      <w:r w:rsidRPr="00E7051A">
        <w:rPr>
          <w:rFonts w:cs="Arial"/>
          <w:spacing w:val="0"/>
          <w:sz w:val="24"/>
          <w:szCs w:val="24"/>
        </w:rPr>
        <w:t xml:space="preserve"> </w:t>
      </w:r>
      <w:r>
        <w:rPr>
          <w:rFonts w:cs="Arial"/>
          <w:spacing w:val="0"/>
          <w:sz w:val="24"/>
          <w:szCs w:val="24"/>
        </w:rPr>
        <w:t>8025 Lenexa Drive in Le</w:t>
      </w:r>
      <w:r w:rsidR="00E37C17">
        <w:rPr>
          <w:rFonts w:cs="Arial"/>
          <w:spacing w:val="0"/>
          <w:sz w:val="24"/>
          <w:szCs w:val="24"/>
        </w:rPr>
        <w:t>n</w:t>
      </w:r>
      <w:r>
        <w:rPr>
          <w:rFonts w:cs="Arial"/>
          <w:spacing w:val="0"/>
          <w:sz w:val="24"/>
          <w:szCs w:val="24"/>
        </w:rPr>
        <w:t>exa, Kansas</w:t>
      </w:r>
      <w:r w:rsidRPr="00E7051A">
        <w:rPr>
          <w:rFonts w:cs="Arial"/>
          <w:spacing w:val="0"/>
          <w:sz w:val="24"/>
          <w:szCs w:val="24"/>
        </w:rPr>
        <w:t xml:space="preserve">.  </w:t>
      </w:r>
      <w:r w:rsidR="009D5E0F">
        <w:rPr>
          <w:rFonts w:cs="Arial"/>
          <w:spacing w:val="0"/>
          <w:sz w:val="24"/>
          <w:szCs w:val="24"/>
        </w:rPr>
        <w:t xml:space="preserve">Two Lenexa police officers discharged their firearms resulting in the death of Darren Chandler. </w:t>
      </w:r>
      <w:r w:rsidRPr="00E7051A">
        <w:rPr>
          <w:rFonts w:cs="Arial"/>
          <w:spacing w:val="0"/>
          <w:sz w:val="24"/>
          <w:szCs w:val="24"/>
        </w:rPr>
        <w:t xml:space="preserve">This investigation was conducted by the Johnson County Officer Involved Shooting </w:t>
      </w:r>
      <w:r w:rsidR="0011564D">
        <w:rPr>
          <w:rFonts w:cs="Arial"/>
          <w:spacing w:val="0"/>
          <w:sz w:val="24"/>
          <w:szCs w:val="24"/>
        </w:rPr>
        <w:t>Investigative</w:t>
      </w:r>
      <w:r w:rsidR="0011564D" w:rsidRPr="00E7051A">
        <w:rPr>
          <w:rFonts w:cs="Arial"/>
          <w:spacing w:val="0"/>
          <w:sz w:val="24"/>
          <w:szCs w:val="24"/>
        </w:rPr>
        <w:t xml:space="preserve"> Team</w:t>
      </w:r>
      <w:r w:rsidR="0011564D">
        <w:rPr>
          <w:rFonts w:cs="Arial"/>
          <w:spacing w:val="0"/>
          <w:sz w:val="24"/>
          <w:szCs w:val="24"/>
        </w:rPr>
        <w:t xml:space="preserve"> (OISIT).</w:t>
      </w:r>
      <w:r w:rsidRPr="00E7051A">
        <w:rPr>
          <w:rFonts w:cs="Arial"/>
          <w:spacing w:val="0"/>
          <w:sz w:val="24"/>
          <w:szCs w:val="24"/>
        </w:rPr>
        <w:t xml:space="preserve">  It is the determination of the District Attorney that both </w:t>
      </w:r>
      <w:r w:rsidR="009D5E0F">
        <w:rPr>
          <w:rFonts w:cs="Arial"/>
          <w:spacing w:val="0"/>
          <w:sz w:val="24"/>
          <w:szCs w:val="24"/>
        </w:rPr>
        <w:t>o</w:t>
      </w:r>
      <w:r w:rsidRPr="00E7051A">
        <w:rPr>
          <w:rFonts w:cs="Arial"/>
          <w:spacing w:val="0"/>
          <w:sz w:val="24"/>
          <w:szCs w:val="24"/>
        </w:rPr>
        <w:t>fficers</w:t>
      </w:r>
      <w:r w:rsidR="009D5E0F">
        <w:rPr>
          <w:rFonts w:cs="Arial"/>
          <w:spacing w:val="0"/>
          <w:sz w:val="24"/>
          <w:szCs w:val="24"/>
        </w:rPr>
        <w:t>’</w:t>
      </w:r>
      <w:r w:rsidRPr="00E7051A">
        <w:rPr>
          <w:rFonts w:cs="Arial"/>
          <w:spacing w:val="0"/>
          <w:sz w:val="24"/>
          <w:szCs w:val="24"/>
        </w:rPr>
        <w:t xml:space="preserve"> use of force was justified under Kanas law.  Therefore, no criminal charges will be filed against either </w:t>
      </w:r>
      <w:r w:rsidR="009D5E0F">
        <w:rPr>
          <w:rFonts w:cs="Arial"/>
          <w:spacing w:val="0"/>
          <w:sz w:val="24"/>
          <w:szCs w:val="24"/>
        </w:rPr>
        <w:t>o</w:t>
      </w:r>
      <w:r w:rsidRPr="00E7051A">
        <w:rPr>
          <w:rFonts w:cs="Arial"/>
          <w:spacing w:val="0"/>
          <w:sz w:val="24"/>
          <w:szCs w:val="24"/>
        </w:rPr>
        <w:t>fficer.</w:t>
      </w:r>
    </w:p>
    <w:p w14:paraId="0C14C318" w14:textId="6EF80FBF" w:rsidR="00E7051A" w:rsidRDefault="00E7051A" w:rsidP="00E7051A">
      <w:pPr>
        <w:pStyle w:val="BodyText"/>
        <w:ind w:left="0"/>
        <w:rPr>
          <w:rFonts w:ascii="Arial Black" w:hAnsi="Arial Black"/>
          <w:sz w:val="24"/>
          <w:szCs w:val="24"/>
        </w:rPr>
      </w:pPr>
    </w:p>
    <w:p w14:paraId="28F4E45B" w14:textId="4A3BF974" w:rsidR="00E7051A" w:rsidRPr="004735F7" w:rsidRDefault="00E7051A" w:rsidP="00E7051A">
      <w:pPr>
        <w:pStyle w:val="BodyText"/>
        <w:ind w:left="0"/>
        <w:rPr>
          <w:rFonts w:ascii="Arial Black" w:hAnsi="Arial Black"/>
          <w:sz w:val="24"/>
          <w:szCs w:val="24"/>
          <w:u w:val="single"/>
        </w:rPr>
      </w:pPr>
      <w:r>
        <w:rPr>
          <w:rFonts w:ascii="Arial Black" w:hAnsi="Arial Black"/>
          <w:sz w:val="24"/>
          <w:szCs w:val="24"/>
        </w:rPr>
        <w:tab/>
      </w:r>
      <w:r w:rsidRPr="004735F7">
        <w:rPr>
          <w:rFonts w:ascii="Arial Black" w:hAnsi="Arial Black"/>
          <w:sz w:val="24"/>
          <w:szCs w:val="24"/>
          <w:u w:val="single"/>
        </w:rPr>
        <w:t xml:space="preserve">Summary of Fact and Findings </w:t>
      </w:r>
    </w:p>
    <w:p w14:paraId="2C7E4398" w14:textId="0FF351C8" w:rsidR="00E7051A" w:rsidRPr="00E7051A" w:rsidRDefault="004735F7" w:rsidP="00E7051A">
      <w:pPr>
        <w:pStyle w:val="BodyText"/>
        <w:ind w:left="0"/>
        <w:rPr>
          <w:rFonts w:ascii="Arial Black" w:hAnsi="Arial Black"/>
          <w:sz w:val="24"/>
          <w:szCs w:val="24"/>
        </w:rPr>
      </w:pPr>
      <w:r>
        <w:rPr>
          <w:rFonts w:ascii="Arial Black" w:hAnsi="Arial Black"/>
          <w:sz w:val="24"/>
          <w:szCs w:val="24"/>
        </w:rPr>
        <w:tab/>
        <w:t>Residents hear disturbance</w:t>
      </w:r>
    </w:p>
    <w:p w14:paraId="5FE2616D" w14:textId="35DBBD71" w:rsidR="00E7051A" w:rsidRPr="00276C6E" w:rsidRDefault="00E7051A" w:rsidP="00276C6E">
      <w:pPr>
        <w:pStyle w:val="BodyText"/>
        <w:spacing w:line="240" w:lineRule="auto"/>
        <w:ind w:left="720"/>
        <w:rPr>
          <w:rFonts w:ascii="Arial Black" w:hAnsi="Arial Black" w:cs="Arial"/>
          <w:bCs/>
          <w:sz w:val="24"/>
          <w:szCs w:val="24"/>
        </w:rPr>
      </w:pPr>
      <w:r>
        <w:rPr>
          <w:rFonts w:cs="Arial"/>
          <w:sz w:val="24"/>
          <w:szCs w:val="24"/>
        </w:rPr>
        <w:t xml:space="preserve">Shortly before 5:00 a.m. </w:t>
      </w:r>
      <w:r w:rsidR="009D5E0F">
        <w:rPr>
          <w:rFonts w:cs="Arial"/>
          <w:sz w:val="24"/>
          <w:szCs w:val="24"/>
        </w:rPr>
        <w:t xml:space="preserve"> on May 25</w:t>
      </w:r>
      <w:r w:rsidR="009D5E0F" w:rsidRPr="009D5E0F">
        <w:rPr>
          <w:rFonts w:cs="Arial"/>
          <w:sz w:val="24"/>
          <w:szCs w:val="24"/>
          <w:vertAlign w:val="superscript"/>
        </w:rPr>
        <w:t>th</w:t>
      </w:r>
      <w:r w:rsidR="009D5E0F">
        <w:rPr>
          <w:rFonts w:cs="Arial"/>
          <w:sz w:val="24"/>
          <w:szCs w:val="24"/>
        </w:rPr>
        <w:t xml:space="preserve">, 2021, </w:t>
      </w:r>
      <w:r>
        <w:rPr>
          <w:rFonts w:cs="Arial"/>
          <w:sz w:val="24"/>
          <w:szCs w:val="24"/>
        </w:rPr>
        <w:t xml:space="preserve">several residents of the Extended Stay </w:t>
      </w:r>
      <w:r w:rsidR="00F77709">
        <w:rPr>
          <w:rFonts w:cs="Arial"/>
          <w:sz w:val="24"/>
          <w:szCs w:val="24"/>
        </w:rPr>
        <w:t xml:space="preserve">America </w:t>
      </w:r>
      <w:r w:rsidR="009D5E0F">
        <w:rPr>
          <w:rFonts w:cs="Arial"/>
          <w:sz w:val="24"/>
          <w:szCs w:val="24"/>
        </w:rPr>
        <w:t xml:space="preserve">hotel </w:t>
      </w:r>
      <w:r w:rsidR="00F77709">
        <w:rPr>
          <w:rFonts w:cs="Arial"/>
          <w:sz w:val="24"/>
          <w:szCs w:val="24"/>
        </w:rPr>
        <w:t>located at</w:t>
      </w:r>
      <w:r w:rsidR="004443DF">
        <w:rPr>
          <w:rFonts w:cs="Arial"/>
          <w:spacing w:val="0"/>
          <w:sz w:val="24"/>
          <w:szCs w:val="24"/>
        </w:rPr>
        <w:t xml:space="preserve"> </w:t>
      </w:r>
      <w:r w:rsidR="00F77709">
        <w:rPr>
          <w:rFonts w:cs="Arial"/>
          <w:spacing w:val="0"/>
          <w:sz w:val="24"/>
          <w:szCs w:val="24"/>
        </w:rPr>
        <w:t>8025 Lenexa Drive in Lenexa, Kansas</w:t>
      </w:r>
      <w:r w:rsidR="00F77709">
        <w:rPr>
          <w:rFonts w:cs="Arial"/>
          <w:sz w:val="24"/>
          <w:szCs w:val="24"/>
        </w:rPr>
        <w:t xml:space="preserve"> </w:t>
      </w:r>
      <w:r>
        <w:rPr>
          <w:rFonts w:cs="Arial"/>
          <w:sz w:val="24"/>
          <w:szCs w:val="24"/>
        </w:rPr>
        <w:t>reported to the duty clerk that they could hear a disturbance between a man and a wom</w:t>
      </w:r>
      <w:r w:rsidR="009D5E0F">
        <w:rPr>
          <w:rFonts w:cs="Arial"/>
          <w:sz w:val="24"/>
          <w:szCs w:val="24"/>
        </w:rPr>
        <w:t>a</w:t>
      </w:r>
      <w:r>
        <w:rPr>
          <w:rFonts w:cs="Arial"/>
          <w:sz w:val="24"/>
          <w:szCs w:val="24"/>
        </w:rPr>
        <w:t>n inside room</w:t>
      </w:r>
      <w:r w:rsidR="00DE6805">
        <w:rPr>
          <w:rFonts w:cs="Arial"/>
          <w:sz w:val="24"/>
          <w:szCs w:val="24"/>
        </w:rPr>
        <w:t xml:space="preserve"> 213.   The duty clerk went to the room and</w:t>
      </w:r>
      <w:r w:rsidR="004735F7">
        <w:rPr>
          <w:rFonts w:cs="Arial"/>
          <w:sz w:val="24"/>
          <w:szCs w:val="24"/>
        </w:rPr>
        <w:t xml:space="preserve"> heard a</w:t>
      </w:r>
      <w:r w:rsidR="00DE6805">
        <w:rPr>
          <w:rFonts w:cs="Arial"/>
          <w:sz w:val="24"/>
          <w:szCs w:val="24"/>
        </w:rPr>
        <w:t xml:space="preserve"> physical altercation occurring. </w:t>
      </w:r>
      <w:r w:rsidR="004443DF">
        <w:rPr>
          <w:rFonts w:cs="Arial"/>
          <w:sz w:val="24"/>
          <w:szCs w:val="24"/>
        </w:rPr>
        <w:t>T</w:t>
      </w:r>
      <w:r w:rsidR="00DE6805">
        <w:rPr>
          <w:rFonts w:cs="Arial"/>
          <w:sz w:val="24"/>
          <w:szCs w:val="24"/>
        </w:rPr>
        <w:t>he clerk call</w:t>
      </w:r>
      <w:r w:rsidR="004443DF">
        <w:rPr>
          <w:rFonts w:cs="Arial"/>
          <w:sz w:val="24"/>
          <w:szCs w:val="24"/>
        </w:rPr>
        <w:t>ed</w:t>
      </w:r>
      <w:r w:rsidR="00DE6805">
        <w:rPr>
          <w:rFonts w:cs="Arial"/>
          <w:sz w:val="24"/>
          <w:szCs w:val="24"/>
        </w:rPr>
        <w:t xml:space="preserve"> </w:t>
      </w:r>
      <w:r w:rsidR="00903D6B">
        <w:rPr>
          <w:rFonts w:cs="Arial"/>
          <w:sz w:val="24"/>
          <w:szCs w:val="24"/>
        </w:rPr>
        <w:t>911</w:t>
      </w:r>
      <w:r w:rsidR="00DC0330">
        <w:rPr>
          <w:rFonts w:cs="Arial"/>
          <w:sz w:val="24"/>
          <w:szCs w:val="24"/>
        </w:rPr>
        <w:t>.</w:t>
      </w:r>
      <w:r w:rsidR="00DE6805">
        <w:rPr>
          <w:rFonts w:cs="Arial"/>
          <w:sz w:val="24"/>
          <w:szCs w:val="24"/>
        </w:rPr>
        <w:t xml:space="preserve">  </w:t>
      </w:r>
      <w:r w:rsidR="004735F7">
        <w:rPr>
          <w:rFonts w:cs="Arial"/>
          <w:sz w:val="24"/>
          <w:szCs w:val="24"/>
        </w:rPr>
        <w:t xml:space="preserve">She </w:t>
      </w:r>
      <w:r w:rsidR="009D5E0F">
        <w:rPr>
          <w:rFonts w:cs="Arial"/>
          <w:sz w:val="24"/>
          <w:szCs w:val="24"/>
        </w:rPr>
        <w:t>said</w:t>
      </w:r>
      <w:r w:rsidR="004735F7">
        <w:rPr>
          <w:rFonts w:cs="Arial"/>
          <w:sz w:val="24"/>
          <w:szCs w:val="24"/>
        </w:rPr>
        <w:t xml:space="preserve"> there was a</w:t>
      </w:r>
      <w:r w:rsidR="00276C6E">
        <w:rPr>
          <w:rFonts w:cs="Arial"/>
          <w:sz w:val="24"/>
          <w:szCs w:val="24"/>
        </w:rPr>
        <w:t xml:space="preserve"> </w:t>
      </w:r>
      <w:r w:rsidR="00903D6B">
        <w:rPr>
          <w:rFonts w:cs="Arial"/>
          <w:sz w:val="24"/>
          <w:szCs w:val="24"/>
        </w:rPr>
        <w:t>“very serious domestic disturbance coming from a room</w:t>
      </w:r>
      <w:r w:rsidR="00276C6E">
        <w:rPr>
          <w:rFonts w:cs="Arial"/>
          <w:sz w:val="24"/>
          <w:szCs w:val="24"/>
        </w:rPr>
        <w:t>,</w:t>
      </w:r>
      <w:r w:rsidR="00903D6B">
        <w:rPr>
          <w:rFonts w:cs="Arial"/>
          <w:sz w:val="24"/>
          <w:szCs w:val="24"/>
        </w:rPr>
        <w:t xml:space="preserve">” and that she had gotten “quite a few noise complaints about it.” She told 911 that she heard “him scream at her, she like screaming in pain, and I’m pretty sure I heard him smack her at </w:t>
      </w:r>
      <w:r w:rsidR="00D96EBF">
        <w:rPr>
          <w:rFonts w:cs="Arial"/>
          <w:sz w:val="24"/>
          <w:szCs w:val="24"/>
        </w:rPr>
        <w:t>least once, um it’s</w:t>
      </w:r>
      <w:r w:rsidR="00245355">
        <w:rPr>
          <w:rFonts w:cs="Arial"/>
          <w:sz w:val="24"/>
          <w:szCs w:val="24"/>
        </w:rPr>
        <w:t xml:space="preserve"> getting to a point where I’ve had a few customers, uh a few other guests call and complaining. I wa</w:t>
      </w:r>
      <w:r w:rsidR="00F77709">
        <w:rPr>
          <w:rFonts w:cs="Arial"/>
          <w:sz w:val="24"/>
          <w:szCs w:val="24"/>
        </w:rPr>
        <w:t>l</w:t>
      </w:r>
      <w:r w:rsidR="00245355">
        <w:rPr>
          <w:rFonts w:cs="Arial"/>
          <w:sz w:val="24"/>
          <w:szCs w:val="24"/>
        </w:rPr>
        <w:t>ked down there to knock on the door and that’s when I heard it. I don’t feel comfortable knocking on the door.</w:t>
      </w:r>
      <w:r w:rsidR="005D7753">
        <w:rPr>
          <w:rFonts w:cs="Arial"/>
          <w:sz w:val="24"/>
          <w:szCs w:val="24"/>
        </w:rPr>
        <w:t>”</w:t>
      </w:r>
    </w:p>
    <w:p w14:paraId="42159FE7" w14:textId="77777777" w:rsidR="000940EB" w:rsidRDefault="00245355" w:rsidP="009A365C">
      <w:pPr>
        <w:pStyle w:val="BodyText"/>
        <w:spacing w:line="240" w:lineRule="auto"/>
        <w:rPr>
          <w:rFonts w:cs="Arial"/>
          <w:sz w:val="24"/>
          <w:szCs w:val="24"/>
        </w:rPr>
      </w:pPr>
      <w:r>
        <w:rPr>
          <w:rFonts w:ascii="Arial Black" w:hAnsi="Arial Black" w:cs="Arial"/>
          <w:b/>
          <w:sz w:val="24"/>
          <w:szCs w:val="24"/>
        </w:rPr>
        <w:lastRenderedPageBreak/>
        <w:t>Radio instructions to police</w:t>
      </w:r>
      <w:r w:rsidR="00464CFD">
        <w:rPr>
          <w:rFonts w:cs="Arial"/>
          <w:sz w:val="24"/>
          <w:szCs w:val="24"/>
        </w:rPr>
        <w:tab/>
      </w:r>
    </w:p>
    <w:p w14:paraId="52A42A32" w14:textId="77777777" w:rsidR="0043403C" w:rsidRDefault="00245355" w:rsidP="009A365C">
      <w:pPr>
        <w:pStyle w:val="BodyText"/>
        <w:spacing w:line="240" w:lineRule="auto"/>
        <w:rPr>
          <w:rFonts w:cs="Arial"/>
          <w:sz w:val="24"/>
          <w:szCs w:val="24"/>
        </w:rPr>
      </w:pPr>
      <w:r>
        <w:rPr>
          <w:rFonts w:cs="Arial"/>
          <w:sz w:val="24"/>
          <w:szCs w:val="24"/>
        </w:rPr>
        <w:t>Lenexa officers were swiftly dispatched to Extended Stay America.</w:t>
      </w:r>
    </w:p>
    <w:p w14:paraId="7EF3B2BA" w14:textId="3808033F" w:rsidR="00245355" w:rsidRDefault="00245355" w:rsidP="009A365C">
      <w:pPr>
        <w:pStyle w:val="BodyText"/>
        <w:spacing w:line="240" w:lineRule="auto"/>
        <w:rPr>
          <w:rFonts w:cs="Arial"/>
          <w:sz w:val="24"/>
          <w:szCs w:val="24"/>
        </w:rPr>
      </w:pPr>
      <w:r>
        <w:rPr>
          <w:rFonts w:cs="Arial"/>
          <w:sz w:val="24"/>
          <w:szCs w:val="24"/>
        </w:rPr>
        <w:t>At 5:01 a.m. two of the involved officers were sent to a “physical disturbance” coming from room 213 at Extended Stay America. The officers were told that the reporting party was the front desk clerk who heard a male screaming at a female, and a female screaming in pain. They were told that the reporting party heard the male smack the female at least once.</w:t>
      </w:r>
      <w:r w:rsidR="0075193A">
        <w:rPr>
          <w:rFonts w:cs="Arial"/>
          <w:sz w:val="24"/>
          <w:szCs w:val="24"/>
        </w:rPr>
        <w:t xml:space="preserve"> They were told that the room was rented by a named female.</w:t>
      </w:r>
    </w:p>
    <w:p w14:paraId="6E4EB493" w14:textId="77777777" w:rsidR="00396F03" w:rsidRDefault="00396F03" w:rsidP="009A365C">
      <w:pPr>
        <w:pStyle w:val="BodyText"/>
        <w:spacing w:line="240" w:lineRule="auto"/>
        <w:rPr>
          <w:rFonts w:cs="Arial"/>
          <w:sz w:val="24"/>
          <w:szCs w:val="24"/>
        </w:rPr>
      </w:pPr>
      <w:r>
        <w:rPr>
          <w:rFonts w:cs="Arial"/>
          <w:sz w:val="24"/>
          <w:szCs w:val="24"/>
        </w:rPr>
        <w:t xml:space="preserve">One of the officers asked dispatch to have someone pick up a key to the room. </w:t>
      </w:r>
    </w:p>
    <w:p w14:paraId="5C726888" w14:textId="77777777" w:rsidR="00F86556" w:rsidRPr="0075193A" w:rsidRDefault="00396F03" w:rsidP="009A365C">
      <w:pPr>
        <w:pStyle w:val="BodyText"/>
        <w:spacing w:line="240" w:lineRule="auto"/>
        <w:rPr>
          <w:rFonts w:cs="Arial"/>
          <w:sz w:val="24"/>
          <w:szCs w:val="24"/>
        </w:rPr>
      </w:pPr>
      <w:r w:rsidRPr="0075193A">
        <w:rPr>
          <w:rFonts w:ascii="Arial Black" w:hAnsi="Arial Black" w:cs="Arial"/>
          <w:sz w:val="24"/>
          <w:szCs w:val="24"/>
        </w:rPr>
        <w:t>The police response</w:t>
      </w:r>
    </w:p>
    <w:p w14:paraId="7C053901" w14:textId="2B6250E5" w:rsidR="009C0CF2" w:rsidRDefault="00396F03" w:rsidP="00F86556">
      <w:pPr>
        <w:pStyle w:val="BodyText"/>
        <w:spacing w:line="240" w:lineRule="auto"/>
        <w:rPr>
          <w:rFonts w:cs="Arial"/>
          <w:sz w:val="24"/>
          <w:szCs w:val="24"/>
        </w:rPr>
      </w:pPr>
      <w:r>
        <w:rPr>
          <w:rFonts w:cs="Arial"/>
          <w:sz w:val="24"/>
          <w:szCs w:val="24"/>
        </w:rPr>
        <w:t>Two Lenexa officers arrived at the scene first</w:t>
      </w:r>
      <w:r w:rsidR="00DC0330">
        <w:rPr>
          <w:rFonts w:cs="Arial"/>
          <w:sz w:val="24"/>
          <w:szCs w:val="24"/>
        </w:rPr>
        <w:t xml:space="preserve">. </w:t>
      </w:r>
      <w:r w:rsidR="001E0BE8">
        <w:rPr>
          <w:rFonts w:cs="Arial"/>
          <w:sz w:val="24"/>
          <w:szCs w:val="24"/>
        </w:rPr>
        <w:t>These officers</w:t>
      </w:r>
      <w:r w:rsidR="009C0CF2">
        <w:rPr>
          <w:rFonts w:cs="Arial"/>
          <w:sz w:val="24"/>
          <w:szCs w:val="24"/>
        </w:rPr>
        <w:t xml:space="preserve"> went directly to room 213, where they heard a man and a woman arguing inside. </w:t>
      </w:r>
    </w:p>
    <w:p w14:paraId="2195ED17" w14:textId="2FC17394" w:rsidR="001E0BE8" w:rsidRDefault="009C0CF2" w:rsidP="00F86556">
      <w:pPr>
        <w:pStyle w:val="BodyText"/>
        <w:spacing w:line="240" w:lineRule="auto"/>
        <w:rPr>
          <w:rFonts w:cs="Arial"/>
          <w:sz w:val="24"/>
          <w:szCs w:val="24"/>
        </w:rPr>
      </w:pPr>
      <w:r>
        <w:rPr>
          <w:rFonts w:cs="Arial"/>
          <w:sz w:val="24"/>
          <w:szCs w:val="24"/>
        </w:rPr>
        <w:t xml:space="preserve">Officer W described the male as “aggressive” and heard the female </w:t>
      </w:r>
      <w:proofErr w:type="gramStart"/>
      <w:r>
        <w:rPr>
          <w:rFonts w:cs="Arial"/>
          <w:sz w:val="24"/>
          <w:szCs w:val="24"/>
        </w:rPr>
        <w:t>say</w:t>
      </w:r>
      <w:proofErr w:type="gramEnd"/>
      <w:r>
        <w:rPr>
          <w:rFonts w:cs="Arial"/>
          <w:sz w:val="24"/>
          <w:szCs w:val="24"/>
        </w:rPr>
        <w:t xml:space="preserve"> “please stop.” Officer W pounded on the </w:t>
      </w:r>
      <w:r w:rsidR="00643F58">
        <w:rPr>
          <w:rFonts w:cs="Arial"/>
          <w:sz w:val="24"/>
          <w:szCs w:val="24"/>
        </w:rPr>
        <w:t>door and</w:t>
      </w:r>
      <w:r>
        <w:rPr>
          <w:rFonts w:cs="Arial"/>
          <w:sz w:val="24"/>
          <w:szCs w:val="24"/>
        </w:rPr>
        <w:t xml:space="preserve"> </w:t>
      </w:r>
      <w:r w:rsidR="00643F58">
        <w:rPr>
          <w:rFonts w:cs="Arial"/>
          <w:sz w:val="24"/>
          <w:szCs w:val="24"/>
        </w:rPr>
        <w:t>announced,</w:t>
      </w:r>
      <w:r>
        <w:rPr>
          <w:rFonts w:cs="Arial"/>
          <w:sz w:val="24"/>
          <w:szCs w:val="24"/>
        </w:rPr>
        <w:t xml:space="preserve"> “POLICE DEPARTMENT COME OPEN THE DOOR NOW.” At this point, the male began asking questions of the officer, and the female fell silent.  Officer W told investigators that he felt like the male was “stalling” and he was fearful for the woman’s safety because he no longer heard her. Officer W repeatedly told the man to open the door. </w:t>
      </w:r>
    </w:p>
    <w:p w14:paraId="21D0BD0D" w14:textId="77C24A1A" w:rsidR="009C0CF2" w:rsidRDefault="009C0CF2" w:rsidP="00F86556">
      <w:pPr>
        <w:pStyle w:val="BodyText"/>
        <w:spacing w:line="240" w:lineRule="auto"/>
        <w:rPr>
          <w:rFonts w:cs="Arial"/>
          <w:sz w:val="24"/>
          <w:szCs w:val="24"/>
        </w:rPr>
      </w:pPr>
      <w:r>
        <w:rPr>
          <w:rFonts w:cs="Arial"/>
          <w:sz w:val="24"/>
          <w:szCs w:val="24"/>
        </w:rPr>
        <w:t>Officer G told investigators that the male sounded “aggressive</w:t>
      </w:r>
      <w:r w:rsidR="00643F58">
        <w:rPr>
          <w:rFonts w:cs="Arial"/>
          <w:sz w:val="24"/>
          <w:szCs w:val="24"/>
        </w:rPr>
        <w:t>”,</w:t>
      </w:r>
      <w:r>
        <w:rPr>
          <w:rFonts w:cs="Arial"/>
          <w:sz w:val="24"/>
          <w:szCs w:val="24"/>
        </w:rPr>
        <w:t xml:space="preserve"> and the female sounded “scared.” </w:t>
      </w:r>
    </w:p>
    <w:p w14:paraId="462F1128" w14:textId="1EB99918" w:rsidR="00576C17" w:rsidRDefault="00576C17" w:rsidP="00F86556">
      <w:pPr>
        <w:pStyle w:val="BodyText"/>
        <w:spacing w:line="240" w:lineRule="auto"/>
        <w:rPr>
          <w:rFonts w:cs="Arial"/>
          <w:sz w:val="24"/>
          <w:szCs w:val="24"/>
        </w:rPr>
      </w:pPr>
      <w:r>
        <w:rPr>
          <w:rFonts w:cs="Arial"/>
          <w:sz w:val="24"/>
          <w:szCs w:val="24"/>
        </w:rPr>
        <w:t>Officer</w:t>
      </w:r>
      <w:r w:rsidR="00DC0330">
        <w:rPr>
          <w:rFonts w:cs="Arial"/>
          <w:sz w:val="24"/>
          <w:szCs w:val="24"/>
        </w:rPr>
        <w:t xml:space="preserve"> </w:t>
      </w:r>
      <w:r>
        <w:rPr>
          <w:rFonts w:cs="Arial"/>
          <w:sz w:val="24"/>
          <w:szCs w:val="24"/>
        </w:rPr>
        <w:t xml:space="preserve">P was the third police officer to respond. At the direction of the other officers, he went to the lobby and obtained a keycard to room 213. He ran the keycard to room 213, and heard a female, and a male </w:t>
      </w:r>
      <w:r w:rsidR="00643F58">
        <w:rPr>
          <w:rFonts w:cs="Arial"/>
          <w:sz w:val="24"/>
          <w:szCs w:val="24"/>
        </w:rPr>
        <w:t>saying,</w:t>
      </w:r>
      <w:r>
        <w:rPr>
          <w:rFonts w:cs="Arial"/>
          <w:sz w:val="24"/>
          <w:szCs w:val="24"/>
        </w:rPr>
        <w:t xml:space="preserve"> “who’s there?” </w:t>
      </w:r>
    </w:p>
    <w:p w14:paraId="575CB5C6" w14:textId="2EA2E385" w:rsidR="000E1675" w:rsidRDefault="0075193A" w:rsidP="00F86556">
      <w:pPr>
        <w:pStyle w:val="BodyText"/>
        <w:spacing w:line="240" w:lineRule="auto"/>
        <w:rPr>
          <w:rFonts w:cs="Arial"/>
          <w:sz w:val="24"/>
          <w:szCs w:val="24"/>
        </w:rPr>
      </w:pPr>
      <w:r>
        <w:rPr>
          <w:rFonts w:cs="Arial"/>
          <w:sz w:val="24"/>
          <w:szCs w:val="24"/>
        </w:rPr>
        <w:t>A f</w:t>
      </w:r>
      <w:r w:rsidR="00493F92">
        <w:rPr>
          <w:rFonts w:cs="Arial"/>
          <w:sz w:val="24"/>
          <w:szCs w:val="24"/>
        </w:rPr>
        <w:t xml:space="preserve">emale voice </w:t>
      </w:r>
      <w:r w:rsidR="00051588">
        <w:rPr>
          <w:rFonts w:cs="Arial"/>
          <w:sz w:val="24"/>
          <w:szCs w:val="24"/>
        </w:rPr>
        <w:t xml:space="preserve">(later identified as </w:t>
      </w:r>
      <w:r>
        <w:rPr>
          <w:rFonts w:cs="Arial"/>
          <w:sz w:val="24"/>
          <w:szCs w:val="24"/>
        </w:rPr>
        <w:t>the renter</w:t>
      </w:r>
      <w:r w:rsidR="00051588">
        <w:rPr>
          <w:rFonts w:cs="Arial"/>
          <w:sz w:val="24"/>
          <w:szCs w:val="24"/>
        </w:rPr>
        <w:t xml:space="preserve">) </w:t>
      </w:r>
      <w:r>
        <w:rPr>
          <w:rFonts w:cs="Arial"/>
          <w:sz w:val="24"/>
          <w:szCs w:val="24"/>
        </w:rPr>
        <w:t xml:space="preserve">was </w:t>
      </w:r>
      <w:r w:rsidR="00493F92">
        <w:rPr>
          <w:rFonts w:cs="Arial"/>
          <w:sz w:val="24"/>
          <w:szCs w:val="24"/>
        </w:rPr>
        <w:t>heard</w:t>
      </w:r>
      <w:r w:rsidR="009D5E0F">
        <w:rPr>
          <w:rFonts w:cs="Arial"/>
          <w:sz w:val="24"/>
          <w:szCs w:val="24"/>
        </w:rPr>
        <w:t xml:space="preserve"> on body camera footage</w:t>
      </w:r>
      <w:r w:rsidR="00493F92">
        <w:rPr>
          <w:rFonts w:cs="Arial"/>
          <w:sz w:val="24"/>
          <w:szCs w:val="24"/>
        </w:rPr>
        <w:t xml:space="preserve"> pleading “D.C. stop” after the police pounded on the door. </w:t>
      </w:r>
      <w:r>
        <w:rPr>
          <w:rFonts w:cs="Arial"/>
          <w:sz w:val="24"/>
          <w:szCs w:val="24"/>
        </w:rPr>
        <w:t xml:space="preserve">It was later determined </w:t>
      </w:r>
      <w:proofErr w:type="gramStart"/>
      <w:r>
        <w:rPr>
          <w:rFonts w:cs="Arial"/>
          <w:sz w:val="24"/>
          <w:szCs w:val="24"/>
        </w:rPr>
        <w:t xml:space="preserve">that  </w:t>
      </w:r>
      <w:r w:rsidR="00493F92">
        <w:rPr>
          <w:rFonts w:cs="Arial"/>
          <w:sz w:val="24"/>
          <w:szCs w:val="24"/>
        </w:rPr>
        <w:t>“</w:t>
      </w:r>
      <w:proofErr w:type="gramEnd"/>
      <w:r w:rsidR="00493F92">
        <w:rPr>
          <w:rFonts w:cs="Arial"/>
          <w:sz w:val="24"/>
          <w:szCs w:val="24"/>
        </w:rPr>
        <w:t xml:space="preserve">D.C.” was </w:t>
      </w:r>
      <w:r>
        <w:rPr>
          <w:rFonts w:cs="Arial"/>
          <w:sz w:val="24"/>
          <w:szCs w:val="24"/>
        </w:rPr>
        <w:t xml:space="preserve">the nickname of </w:t>
      </w:r>
      <w:r w:rsidR="00493F92">
        <w:rPr>
          <w:rFonts w:cs="Arial"/>
          <w:sz w:val="24"/>
          <w:szCs w:val="24"/>
        </w:rPr>
        <w:t>Darren Chandler</w:t>
      </w:r>
      <w:r>
        <w:rPr>
          <w:rFonts w:cs="Arial"/>
          <w:sz w:val="24"/>
          <w:szCs w:val="24"/>
        </w:rPr>
        <w:t>, the decedent</w:t>
      </w:r>
      <w:r w:rsidR="00493F92">
        <w:rPr>
          <w:rFonts w:cs="Arial"/>
          <w:sz w:val="24"/>
          <w:szCs w:val="24"/>
        </w:rPr>
        <w:t xml:space="preserve">. </w:t>
      </w:r>
    </w:p>
    <w:p w14:paraId="7F89573B" w14:textId="4BAE6094" w:rsidR="00051588" w:rsidRPr="0075193A" w:rsidRDefault="00051588" w:rsidP="00F86556">
      <w:pPr>
        <w:pStyle w:val="BodyText"/>
        <w:spacing w:line="240" w:lineRule="auto"/>
        <w:rPr>
          <w:rFonts w:ascii="Arial Black" w:hAnsi="Arial Black" w:cs="Arial"/>
          <w:b/>
          <w:bCs/>
          <w:sz w:val="24"/>
          <w:szCs w:val="24"/>
        </w:rPr>
      </w:pPr>
      <w:r w:rsidRPr="0075193A">
        <w:rPr>
          <w:rFonts w:ascii="Arial Black" w:hAnsi="Arial Black" w:cs="Arial"/>
          <w:b/>
          <w:bCs/>
          <w:sz w:val="24"/>
          <w:szCs w:val="24"/>
        </w:rPr>
        <w:t>The shooting incident</w:t>
      </w:r>
    </w:p>
    <w:p w14:paraId="5F8A6642" w14:textId="3B831DDF" w:rsidR="00576C17" w:rsidRDefault="00576C17" w:rsidP="00F86556">
      <w:pPr>
        <w:pStyle w:val="BodyText"/>
        <w:spacing w:line="240" w:lineRule="auto"/>
        <w:rPr>
          <w:rFonts w:cs="Arial"/>
          <w:sz w:val="24"/>
          <w:szCs w:val="24"/>
        </w:rPr>
      </w:pPr>
      <w:r>
        <w:rPr>
          <w:rFonts w:cs="Arial"/>
          <w:sz w:val="24"/>
          <w:szCs w:val="24"/>
        </w:rPr>
        <w:t xml:space="preserve">At this point, Officer W </w:t>
      </w:r>
      <w:r w:rsidR="00850BE7">
        <w:rPr>
          <w:rFonts w:cs="Arial"/>
          <w:sz w:val="24"/>
          <w:szCs w:val="24"/>
        </w:rPr>
        <w:t>was</w:t>
      </w:r>
      <w:r>
        <w:rPr>
          <w:rFonts w:cs="Arial"/>
          <w:sz w:val="24"/>
          <w:szCs w:val="24"/>
        </w:rPr>
        <w:t xml:space="preserve"> on the right side of the door and Officer G </w:t>
      </w:r>
      <w:r w:rsidR="00850BE7">
        <w:rPr>
          <w:rFonts w:cs="Arial"/>
          <w:sz w:val="24"/>
          <w:szCs w:val="24"/>
        </w:rPr>
        <w:t>was</w:t>
      </w:r>
      <w:r>
        <w:rPr>
          <w:rFonts w:cs="Arial"/>
          <w:sz w:val="24"/>
          <w:szCs w:val="24"/>
        </w:rPr>
        <w:t xml:space="preserve"> on the left. Officer P swipe</w:t>
      </w:r>
      <w:r w:rsidR="00850BE7">
        <w:rPr>
          <w:rFonts w:cs="Arial"/>
          <w:sz w:val="24"/>
          <w:szCs w:val="24"/>
        </w:rPr>
        <w:t>d</w:t>
      </w:r>
      <w:r>
        <w:rPr>
          <w:rFonts w:cs="Arial"/>
          <w:sz w:val="24"/>
          <w:szCs w:val="24"/>
        </w:rPr>
        <w:t xml:space="preserve"> the keycard into the lock twice without success. On the third try, the indicator light tur</w:t>
      </w:r>
      <w:r w:rsidR="000E1675">
        <w:rPr>
          <w:rFonts w:cs="Arial"/>
          <w:sz w:val="24"/>
          <w:szCs w:val="24"/>
        </w:rPr>
        <w:t>ned</w:t>
      </w:r>
      <w:r>
        <w:rPr>
          <w:rFonts w:cs="Arial"/>
          <w:sz w:val="24"/>
          <w:szCs w:val="24"/>
        </w:rPr>
        <w:t xml:space="preserve"> </w:t>
      </w:r>
      <w:proofErr w:type="gramStart"/>
      <w:r>
        <w:rPr>
          <w:rFonts w:cs="Arial"/>
          <w:sz w:val="24"/>
          <w:szCs w:val="24"/>
        </w:rPr>
        <w:t>green</w:t>
      </w:r>
      <w:proofErr w:type="gramEnd"/>
      <w:r>
        <w:rPr>
          <w:rFonts w:cs="Arial"/>
          <w:sz w:val="24"/>
          <w:szCs w:val="24"/>
        </w:rPr>
        <w:t xml:space="preserve"> and the door unlocked. Officer W pushe</w:t>
      </w:r>
      <w:r w:rsidR="000E1675">
        <w:rPr>
          <w:rFonts w:cs="Arial"/>
          <w:sz w:val="24"/>
          <w:szCs w:val="24"/>
        </w:rPr>
        <w:t>d</w:t>
      </w:r>
      <w:r>
        <w:rPr>
          <w:rFonts w:cs="Arial"/>
          <w:sz w:val="24"/>
          <w:szCs w:val="24"/>
        </w:rPr>
        <w:t xml:space="preserve"> the door open—only to discover that the ‘lock bar’ </w:t>
      </w:r>
      <w:r w:rsidR="000E1675">
        <w:rPr>
          <w:rFonts w:cs="Arial"/>
          <w:sz w:val="24"/>
          <w:szCs w:val="24"/>
        </w:rPr>
        <w:t>was</w:t>
      </w:r>
      <w:r>
        <w:rPr>
          <w:rFonts w:cs="Arial"/>
          <w:sz w:val="24"/>
          <w:szCs w:val="24"/>
        </w:rPr>
        <w:t xml:space="preserve"> engaged, preventing the door from opening. Officer W</w:t>
      </w:r>
      <w:r w:rsidR="000E1675">
        <w:rPr>
          <w:rFonts w:cs="Arial"/>
          <w:sz w:val="24"/>
          <w:szCs w:val="24"/>
        </w:rPr>
        <w:t xml:space="preserve"> then</w:t>
      </w:r>
      <w:r>
        <w:rPr>
          <w:rFonts w:cs="Arial"/>
          <w:sz w:val="24"/>
          <w:szCs w:val="24"/>
        </w:rPr>
        <w:t xml:space="preserve"> kick</w:t>
      </w:r>
      <w:r w:rsidR="000E1675">
        <w:rPr>
          <w:rFonts w:cs="Arial"/>
          <w:sz w:val="24"/>
          <w:szCs w:val="24"/>
        </w:rPr>
        <w:t>ed</w:t>
      </w:r>
      <w:r>
        <w:rPr>
          <w:rFonts w:cs="Arial"/>
          <w:sz w:val="24"/>
          <w:szCs w:val="24"/>
        </w:rPr>
        <w:t xml:space="preserve"> the door until it open</w:t>
      </w:r>
      <w:r w:rsidR="000E1675">
        <w:rPr>
          <w:rFonts w:cs="Arial"/>
          <w:sz w:val="24"/>
          <w:szCs w:val="24"/>
        </w:rPr>
        <w:t>ed</w:t>
      </w:r>
      <w:r>
        <w:rPr>
          <w:rFonts w:cs="Arial"/>
          <w:sz w:val="24"/>
          <w:szCs w:val="24"/>
        </w:rPr>
        <w:t>.</w:t>
      </w:r>
    </w:p>
    <w:p w14:paraId="0CE6C063" w14:textId="1DFEBE28" w:rsidR="00576C17" w:rsidRDefault="00576C17" w:rsidP="00F86556">
      <w:pPr>
        <w:pStyle w:val="BodyText"/>
        <w:spacing w:line="240" w:lineRule="auto"/>
        <w:rPr>
          <w:rFonts w:cs="Arial"/>
          <w:sz w:val="24"/>
          <w:szCs w:val="24"/>
        </w:rPr>
      </w:pPr>
      <w:r>
        <w:rPr>
          <w:rFonts w:cs="Arial"/>
          <w:sz w:val="24"/>
          <w:szCs w:val="24"/>
        </w:rPr>
        <w:lastRenderedPageBreak/>
        <w:t>Gunfire erupt</w:t>
      </w:r>
      <w:r w:rsidR="000E1675">
        <w:rPr>
          <w:rFonts w:cs="Arial"/>
          <w:sz w:val="24"/>
          <w:szCs w:val="24"/>
        </w:rPr>
        <w:t>ed</w:t>
      </w:r>
      <w:r>
        <w:rPr>
          <w:rFonts w:cs="Arial"/>
          <w:sz w:val="24"/>
          <w:szCs w:val="24"/>
        </w:rPr>
        <w:t xml:space="preserve"> from inside room 213 immediately after the door </w:t>
      </w:r>
      <w:r w:rsidR="000E1675">
        <w:rPr>
          <w:rFonts w:cs="Arial"/>
          <w:sz w:val="24"/>
          <w:szCs w:val="24"/>
        </w:rPr>
        <w:t>was</w:t>
      </w:r>
      <w:r>
        <w:rPr>
          <w:rFonts w:cs="Arial"/>
          <w:sz w:val="24"/>
          <w:szCs w:val="24"/>
        </w:rPr>
        <w:t xml:space="preserve"> kicked open. </w:t>
      </w:r>
      <w:r w:rsidR="00DC0330">
        <w:rPr>
          <w:rFonts w:cs="Arial"/>
          <w:sz w:val="24"/>
          <w:szCs w:val="24"/>
        </w:rPr>
        <w:t xml:space="preserve">A person later identified as </w:t>
      </w:r>
      <w:r>
        <w:rPr>
          <w:rFonts w:cs="Arial"/>
          <w:sz w:val="24"/>
          <w:szCs w:val="24"/>
        </w:rPr>
        <w:t xml:space="preserve">Darren </w:t>
      </w:r>
      <w:r w:rsidR="000E1675">
        <w:rPr>
          <w:rFonts w:cs="Arial"/>
          <w:sz w:val="24"/>
          <w:szCs w:val="24"/>
        </w:rPr>
        <w:t>Chandler pointed his gun at the door and opened fire as soon as the door flew open.</w:t>
      </w:r>
      <w:r w:rsidR="005D7753">
        <w:rPr>
          <w:rFonts w:cs="Arial"/>
          <w:sz w:val="24"/>
          <w:szCs w:val="24"/>
        </w:rPr>
        <w:t xml:space="preserve"> A careful review of the </w:t>
      </w:r>
      <w:r w:rsidR="00500FB2">
        <w:rPr>
          <w:rFonts w:cs="Arial"/>
          <w:sz w:val="24"/>
          <w:szCs w:val="24"/>
        </w:rPr>
        <w:t>body camera video depicts gunsmoke coming from inside the room.</w:t>
      </w:r>
    </w:p>
    <w:p w14:paraId="229F6E9E" w14:textId="09C262C2" w:rsidR="000E1675" w:rsidRDefault="000E1675" w:rsidP="00F86556">
      <w:pPr>
        <w:pStyle w:val="BodyText"/>
        <w:spacing w:line="240" w:lineRule="auto"/>
        <w:rPr>
          <w:rFonts w:cs="Arial"/>
          <w:sz w:val="24"/>
          <w:szCs w:val="24"/>
        </w:rPr>
      </w:pPr>
      <w:r>
        <w:rPr>
          <w:rFonts w:cs="Arial"/>
          <w:sz w:val="24"/>
          <w:szCs w:val="24"/>
        </w:rPr>
        <w:t>Officer G shot his pistol toward the room as he fell backward.</w:t>
      </w:r>
      <w:r w:rsidR="00493F92">
        <w:rPr>
          <w:rFonts w:cs="Arial"/>
          <w:sz w:val="24"/>
          <w:szCs w:val="24"/>
        </w:rPr>
        <w:t xml:space="preserve"> He began screaming and shouting.</w:t>
      </w:r>
    </w:p>
    <w:p w14:paraId="6AF41BBE" w14:textId="6271FF76" w:rsidR="000E1675" w:rsidRDefault="000E1675" w:rsidP="00F86556">
      <w:pPr>
        <w:pStyle w:val="BodyText"/>
        <w:spacing w:line="240" w:lineRule="auto"/>
        <w:rPr>
          <w:rFonts w:cs="Arial"/>
          <w:sz w:val="24"/>
          <w:szCs w:val="24"/>
        </w:rPr>
      </w:pPr>
      <w:r>
        <w:rPr>
          <w:rFonts w:cs="Arial"/>
          <w:sz w:val="24"/>
          <w:szCs w:val="24"/>
        </w:rPr>
        <w:t xml:space="preserve">Officer W fell to the ground </w:t>
      </w:r>
      <w:proofErr w:type="gramStart"/>
      <w:r>
        <w:rPr>
          <w:rFonts w:cs="Arial"/>
          <w:sz w:val="24"/>
          <w:szCs w:val="24"/>
        </w:rPr>
        <w:t>in an attempt to</w:t>
      </w:r>
      <w:proofErr w:type="gramEnd"/>
      <w:r>
        <w:rPr>
          <w:rFonts w:cs="Arial"/>
          <w:sz w:val="24"/>
          <w:szCs w:val="24"/>
        </w:rPr>
        <w:t xml:space="preserve"> find cover.</w:t>
      </w:r>
    </w:p>
    <w:p w14:paraId="4B10511E" w14:textId="5DB700D7" w:rsidR="000E1675" w:rsidRDefault="000E1675" w:rsidP="00F86556">
      <w:pPr>
        <w:pStyle w:val="BodyText"/>
        <w:spacing w:line="240" w:lineRule="auto"/>
        <w:rPr>
          <w:rFonts w:cs="Arial"/>
          <w:sz w:val="24"/>
          <w:szCs w:val="24"/>
        </w:rPr>
      </w:pPr>
      <w:r>
        <w:rPr>
          <w:rFonts w:cs="Arial"/>
          <w:sz w:val="24"/>
          <w:szCs w:val="24"/>
        </w:rPr>
        <w:t xml:space="preserve">Officer P grabbed Officer W and dragged him to a better position. Mr. Chandler </w:t>
      </w:r>
      <w:r w:rsidR="0011564D">
        <w:rPr>
          <w:rFonts w:cs="Arial"/>
          <w:sz w:val="24"/>
          <w:szCs w:val="24"/>
        </w:rPr>
        <w:t xml:space="preserve">then </w:t>
      </w:r>
      <w:r>
        <w:rPr>
          <w:rFonts w:cs="Arial"/>
          <w:sz w:val="24"/>
          <w:szCs w:val="24"/>
        </w:rPr>
        <w:t xml:space="preserve">emerged from room 213, gun in hand. </w:t>
      </w:r>
      <w:r w:rsidR="00493F92">
        <w:rPr>
          <w:rFonts w:cs="Arial"/>
          <w:sz w:val="24"/>
          <w:szCs w:val="24"/>
        </w:rPr>
        <w:t xml:space="preserve">Officer P immediately shot at Mr. Chandler, who </w:t>
      </w:r>
      <w:r w:rsidR="0011564D">
        <w:rPr>
          <w:rFonts w:cs="Arial"/>
          <w:sz w:val="24"/>
          <w:szCs w:val="24"/>
        </w:rPr>
        <w:t xml:space="preserve">was struck by the gunfire, </w:t>
      </w:r>
      <w:r w:rsidR="00493F92">
        <w:rPr>
          <w:rFonts w:cs="Arial"/>
          <w:sz w:val="24"/>
          <w:szCs w:val="24"/>
        </w:rPr>
        <w:t xml:space="preserve">dropped the </w:t>
      </w:r>
      <w:proofErr w:type="gramStart"/>
      <w:r w:rsidR="00493F92">
        <w:rPr>
          <w:rFonts w:cs="Arial"/>
          <w:sz w:val="24"/>
          <w:szCs w:val="24"/>
        </w:rPr>
        <w:t>weapon</w:t>
      </w:r>
      <w:proofErr w:type="gramEnd"/>
      <w:r w:rsidR="00493F92">
        <w:rPr>
          <w:rFonts w:cs="Arial"/>
          <w:sz w:val="24"/>
          <w:szCs w:val="24"/>
        </w:rPr>
        <w:t xml:space="preserve"> and fell to the ground. </w:t>
      </w:r>
    </w:p>
    <w:p w14:paraId="6BBF7634" w14:textId="00AECF70" w:rsidR="0022050C" w:rsidRDefault="0022050C" w:rsidP="00F86556">
      <w:pPr>
        <w:pStyle w:val="BodyText"/>
        <w:spacing w:line="240" w:lineRule="auto"/>
        <w:rPr>
          <w:rFonts w:cs="Arial"/>
          <w:sz w:val="24"/>
          <w:szCs w:val="24"/>
        </w:rPr>
      </w:pPr>
      <w:r>
        <w:rPr>
          <w:rFonts w:cs="Arial"/>
          <w:sz w:val="24"/>
          <w:szCs w:val="24"/>
        </w:rPr>
        <w:t>Fifty-five seconds after Officer W pounded on the door and announced a police presence, this incident was over.</w:t>
      </w:r>
    </w:p>
    <w:p w14:paraId="0526E07C" w14:textId="5D4D25F4" w:rsidR="00500FB2" w:rsidRDefault="00500FB2" w:rsidP="00F86556">
      <w:pPr>
        <w:pStyle w:val="BodyText"/>
        <w:spacing w:line="240" w:lineRule="auto"/>
        <w:rPr>
          <w:rFonts w:cs="Arial"/>
          <w:sz w:val="24"/>
          <w:szCs w:val="24"/>
        </w:rPr>
      </w:pPr>
      <w:r>
        <w:rPr>
          <w:rFonts w:cs="Arial"/>
          <w:sz w:val="24"/>
          <w:szCs w:val="24"/>
        </w:rPr>
        <w:t>All three officers wore body cameras. All three cameras captured this incident.</w:t>
      </w:r>
    </w:p>
    <w:p w14:paraId="0B8042CD" w14:textId="0188B0BD" w:rsidR="0043752D" w:rsidRDefault="0022050C" w:rsidP="00F86556">
      <w:pPr>
        <w:pStyle w:val="BodyText"/>
        <w:spacing w:line="240" w:lineRule="auto"/>
        <w:rPr>
          <w:rFonts w:ascii="Arial Black" w:hAnsi="Arial Black" w:cs="Arial"/>
          <w:sz w:val="24"/>
          <w:szCs w:val="24"/>
        </w:rPr>
      </w:pPr>
      <w:r>
        <w:rPr>
          <w:rFonts w:ascii="Arial Black" w:hAnsi="Arial Black" w:cs="Arial"/>
          <w:sz w:val="24"/>
          <w:szCs w:val="24"/>
        </w:rPr>
        <w:t>Crime Scene and lab analysis</w:t>
      </w:r>
    </w:p>
    <w:p w14:paraId="73F0EB45" w14:textId="26D2188E" w:rsidR="0022050C" w:rsidRDefault="0022050C" w:rsidP="00F86556">
      <w:pPr>
        <w:pStyle w:val="BodyText"/>
        <w:spacing w:line="240" w:lineRule="auto"/>
        <w:rPr>
          <w:rFonts w:cs="Arial"/>
          <w:sz w:val="24"/>
          <w:szCs w:val="24"/>
        </w:rPr>
      </w:pPr>
      <w:r>
        <w:rPr>
          <w:rFonts w:cs="Arial"/>
          <w:sz w:val="24"/>
          <w:szCs w:val="24"/>
        </w:rPr>
        <w:t>Three firearms were discharged during this incident:</w:t>
      </w:r>
    </w:p>
    <w:p w14:paraId="6504D00F" w14:textId="74489804" w:rsidR="0022050C" w:rsidRPr="00AB24D6" w:rsidRDefault="0022050C" w:rsidP="00F86556">
      <w:pPr>
        <w:pStyle w:val="BodyText"/>
        <w:spacing w:line="240" w:lineRule="auto"/>
        <w:rPr>
          <w:rFonts w:cs="Arial"/>
          <w:sz w:val="24"/>
          <w:szCs w:val="24"/>
        </w:rPr>
      </w:pPr>
      <w:r>
        <w:rPr>
          <w:rFonts w:cs="Arial"/>
          <w:i/>
          <w:iCs/>
          <w:sz w:val="24"/>
          <w:szCs w:val="24"/>
        </w:rPr>
        <w:t xml:space="preserve">Lab Item 1: </w:t>
      </w:r>
      <w:r w:rsidR="00AB24D6">
        <w:rPr>
          <w:rFonts w:cs="Arial"/>
          <w:sz w:val="24"/>
          <w:szCs w:val="24"/>
        </w:rPr>
        <w:t>Glock 17 Gen4 9mm caliber semiautomatic pistol (Off. P</w:t>
      </w:r>
      <w:proofErr w:type="gramStart"/>
      <w:r w:rsidR="00AB24D6">
        <w:rPr>
          <w:rFonts w:cs="Arial"/>
          <w:sz w:val="24"/>
          <w:szCs w:val="24"/>
        </w:rPr>
        <w:t>);</w:t>
      </w:r>
      <w:proofErr w:type="gramEnd"/>
    </w:p>
    <w:p w14:paraId="1855CA43" w14:textId="5E85BC9C" w:rsidR="0022050C" w:rsidRDefault="0022050C" w:rsidP="00F86556">
      <w:pPr>
        <w:pStyle w:val="BodyText"/>
        <w:spacing w:line="240" w:lineRule="auto"/>
        <w:rPr>
          <w:rFonts w:cs="Arial"/>
          <w:sz w:val="24"/>
          <w:szCs w:val="24"/>
        </w:rPr>
      </w:pPr>
      <w:r>
        <w:rPr>
          <w:rFonts w:cs="Arial"/>
          <w:i/>
          <w:iCs/>
          <w:sz w:val="24"/>
          <w:szCs w:val="24"/>
        </w:rPr>
        <w:t xml:space="preserve">Lab Item 2: </w:t>
      </w:r>
      <w:r>
        <w:rPr>
          <w:rFonts w:cs="Arial"/>
          <w:sz w:val="24"/>
          <w:szCs w:val="24"/>
        </w:rPr>
        <w:t>Glock 17 Gen4 9mm caliber semiautomatic pistol</w:t>
      </w:r>
      <w:r w:rsidR="00AB24D6">
        <w:rPr>
          <w:rFonts w:cs="Arial"/>
          <w:sz w:val="24"/>
          <w:szCs w:val="24"/>
        </w:rPr>
        <w:t xml:space="preserve"> (Off. G</w:t>
      </w:r>
      <w:proofErr w:type="gramStart"/>
      <w:r w:rsidR="00AB24D6">
        <w:rPr>
          <w:rFonts w:cs="Arial"/>
          <w:sz w:val="24"/>
          <w:szCs w:val="24"/>
        </w:rPr>
        <w:t>)</w:t>
      </w:r>
      <w:r>
        <w:rPr>
          <w:rFonts w:cs="Arial"/>
          <w:sz w:val="24"/>
          <w:szCs w:val="24"/>
        </w:rPr>
        <w:t>;</w:t>
      </w:r>
      <w:proofErr w:type="gramEnd"/>
    </w:p>
    <w:p w14:paraId="4FE3F734" w14:textId="1BD8484C" w:rsidR="00AB24D6" w:rsidRDefault="0022050C" w:rsidP="00AB24D6">
      <w:pPr>
        <w:pStyle w:val="BodyText"/>
        <w:spacing w:line="240" w:lineRule="auto"/>
        <w:rPr>
          <w:rFonts w:cs="Arial"/>
          <w:sz w:val="24"/>
          <w:szCs w:val="24"/>
        </w:rPr>
      </w:pPr>
      <w:r>
        <w:rPr>
          <w:rFonts w:cs="Arial"/>
          <w:i/>
          <w:iCs/>
          <w:sz w:val="24"/>
          <w:szCs w:val="24"/>
        </w:rPr>
        <w:t xml:space="preserve">Lab Item </w:t>
      </w:r>
      <w:r w:rsidR="00AB24D6">
        <w:rPr>
          <w:rFonts w:cs="Arial"/>
          <w:i/>
          <w:iCs/>
          <w:sz w:val="24"/>
          <w:szCs w:val="24"/>
        </w:rPr>
        <w:t xml:space="preserve">12: </w:t>
      </w:r>
      <w:r w:rsidR="00AB24D6">
        <w:rPr>
          <w:rFonts w:cs="Arial"/>
          <w:sz w:val="24"/>
          <w:szCs w:val="24"/>
        </w:rPr>
        <w:t>Hi-Point 45 Auto caliber semiautomatic pistol (Darren Chandler).</w:t>
      </w:r>
    </w:p>
    <w:p w14:paraId="0548B02B" w14:textId="26F7CA6D" w:rsidR="00AB24D6" w:rsidRDefault="00AB24D6" w:rsidP="00AB24D6">
      <w:pPr>
        <w:pStyle w:val="BodyText"/>
        <w:spacing w:line="240" w:lineRule="auto"/>
        <w:rPr>
          <w:rFonts w:cs="Arial"/>
          <w:sz w:val="24"/>
          <w:szCs w:val="24"/>
        </w:rPr>
      </w:pPr>
      <w:r>
        <w:rPr>
          <w:rFonts w:cs="Arial"/>
          <w:sz w:val="24"/>
          <w:szCs w:val="24"/>
        </w:rPr>
        <w:t>Thirteen fired cartridge cases were recovered:</w:t>
      </w:r>
    </w:p>
    <w:p w14:paraId="0B1D8141" w14:textId="49137BC5" w:rsidR="00AB24D6" w:rsidRDefault="00AB24D6" w:rsidP="00AB24D6">
      <w:pPr>
        <w:pStyle w:val="BodyText"/>
        <w:spacing w:line="240" w:lineRule="auto"/>
        <w:rPr>
          <w:rFonts w:cs="Arial"/>
          <w:sz w:val="24"/>
          <w:szCs w:val="24"/>
        </w:rPr>
      </w:pPr>
      <w:r>
        <w:rPr>
          <w:rFonts w:cs="Arial"/>
          <w:sz w:val="24"/>
          <w:szCs w:val="24"/>
        </w:rPr>
        <w:t>Seven 9mm Luger WIN cartridge cases were fired in Off. P</w:t>
      </w:r>
      <w:r w:rsidR="00EB6C79">
        <w:rPr>
          <w:rFonts w:cs="Arial"/>
          <w:sz w:val="24"/>
          <w:szCs w:val="24"/>
        </w:rPr>
        <w:t>’</w:t>
      </w:r>
      <w:r>
        <w:rPr>
          <w:rFonts w:cs="Arial"/>
          <w:sz w:val="24"/>
          <w:szCs w:val="24"/>
        </w:rPr>
        <w:t xml:space="preserve">s </w:t>
      </w:r>
      <w:proofErr w:type="gramStart"/>
      <w:r>
        <w:rPr>
          <w:rFonts w:cs="Arial"/>
          <w:sz w:val="24"/>
          <w:szCs w:val="24"/>
        </w:rPr>
        <w:t>pistol;</w:t>
      </w:r>
      <w:proofErr w:type="gramEnd"/>
    </w:p>
    <w:p w14:paraId="6BFE3FBC" w14:textId="6E4EF694" w:rsidR="00AB24D6" w:rsidRDefault="00AB24D6" w:rsidP="00AB24D6">
      <w:pPr>
        <w:pStyle w:val="BodyText"/>
        <w:spacing w:line="240" w:lineRule="auto"/>
        <w:rPr>
          <w:rFonts w:cs="Arial"/>
          <w:sz w:val="24"/>
          <w:szCs w:val="24"/>
        </w:rPr>
      </w:pPr>
      <w:r>
        <w:rPr>
          <w:rFonts w:cs="Arial"/>
          <w:sz w:val="24"/>
          <w:szCs w:val="24"/>
        </w:rPr>
        <w:t>Four 9mm Luger WIN cartridge cases were fired in Officer G’</w:t>
      </w:r>
      <w:r w:rsidR="00EB6C79">
        <w:rPr>
          <w:rFonts w:cs="Arial"/>
          <w:sz w:val="24"/>
          <w:szCs w:val="24"/>
        </w:rPr>
        <w:t>s</w:t>
      </w:r>
      <w:r>
        <w:rPr>
          <w:rFonts w:cs="Arial"/>
          <w:sz w:val="24"/>
          <w:szCs w:val="24"/>
        </w:rPr>
        <w:t xml:space="preserve"> </w:t>
      </w:r>
      <w:proofErr w:type="gramStart"/>
      <w:r>
        <w:rPr>
          <w:rFonts w:cs="Arial"/>
          <w:sz w:val="24"/>
          <w:szCs w:val="24"/>
        </w:rPr>
        <w:t>pistol;</w:t>
      </w:r>
      <w:proofErr w:type="gramEnd"/>
    </w:p>
    <w:p w14:paraId="4A7BD082" w14:textId="3715326F" w:rsidR="00AB24D6" w:rsidRDefault="00AB24D6" w:rsidP="00AB24D6">
      <w:pPr>
        <w:pStyle w:val="BodyText"/>
        <w:spacing w:line="240" w:lineRule="auto"/>
        <w:rPr>
          <w:rFonts w:cs="Arial"/>
          <w:sz w:val="24"/>
          <w:szCs w:val="24"/>
        </w:rPr>
      </w:pPr>
      <w:r>
        <w:rPr>
          <w:rFonts w:cs="Arial"/>
          <w:sz w:val="24"/>
          <w:szCs w:val="24"/>
        </w:rPr>
        <w:t>Two 45 Auto FEDERAL cartridge cases were fired in Darren Chandler’s pistol.</w:t>
      </w:r>
    </w:p>
    <w:p w14:paraId="433C8D70" w14:textId="752EB6A6" w:rsidR="00A552DA" w:rsidRDefault="00A552DA" w:rsidP="00AB24D6">
      <w:pPr>
        <w:pStyle w:val="BodyText"/>
        <w:spacing w:line="240" w:lineRule="auto"/>
        <w:rPr>
          <w:rFonts w:cs="Arial"/>
          <w:sz w:val="24"/>
          <w:szCs w:val="24"/>
        </w:rPr>
      </w:pPr>
      <w:r>
        <w:rPr>
          <w:rFonts w:cs="Arial"/>
          <w:sz w:val="24"/>
          <w:szCs w:val="24"/>
        </w:rPr>
        <w:t>One live, 9mm WIN bullet was found in the mud.</w:t>
      </w:r>
    </w:p>
    <w:p w14:paraId="7579AECA" w14:textId="56FD6EDB" w:rsidR="009803DE" w:rsidRPr="009803DE" w:rsidRDefault="009803DE" w:rsidP="00AB24D6">
      <w:pPr>
        <w:pStyle w:val="BodyText"/>
        <w:spacing w:line="240" w:lineRule="auto"/>
        <w:rPr>
          <w:rFonts w:ascii="Arial Black" w:hAnsi="Arial Black" w:cs="Arial"/>
          <w:sz w:val="24"/>
          <w:szCs w:val="24"/>
        </w:rPr>
      </w:pPr>
      <w:r>
        <w:rPr>
          <w:rFonts w:ascii="Arial Black" w:hAnsi="Arial Black" w:cs="Arial"/>
          <w:sz w:val="24"/>
          <w:szCs w:val="24"/>
        </w:rPr>
        <w:t>Autopsy</w:t>
      </w:r>
    </w:p>
    <w:p w14:paraId="1ECEE74C" w14:textId="776302A4" w:rsidR="0022050C" w:rsidRDefault="00B83246" w:rsidP="00F86556">
      <w:pPr>
        <w:pStyle w:val="BodyText"/>
        <w:spacing w:line="240" w:lineRule="auto"/>
        <w:rPr>
          <w:rFonts w:cs="Arial"/>
          <w:sz w:val="24"/>
          <w:szCs w:val="24"/>
        </w:rPr>
      </w:pPr>
      <w:r>
        <w:rPr>
          <w:rFonts w:cs="Arial"/>
          <w:sz w:val="24"/>
          <w:szCs w:val="24"/>
        </w:rPr>
        <w:t>Darren Chandler died on the scene at Extended Stay America.</w:t>
      </w:r>
    </w:p>
    <w:p w14:paraId="2C694BD5" w14:textId="65F1B664" w:rsidR="00B83246" w:rsidRDefault="00B83246" w:rsidP="00F86556">
      <w:pPr>
        <w:pStyle w:val="BodyText"/>
        <w:spacing w:line="240" w:lineRule="auto"/>
        <w:rPr>
          <w:rFonts w:cs="Arial"/>
          <w:sz w:val="24"/>
          <w:szCs w:val="24"/>
        </w:rPr>
      </w:pPr>
      <w:r>
        <w:rPr>
          <w:rFonts w:cs="Arial"/>
          <w:sz w:val="24"/>
          <w:szCs w:val="24"/>
        </w:rPr>
        <w:t xml:space="preserve">His body was autopsied on May 26, 2021. </w:t>
      </w:r>
    </w:p>
    <w:p w14:paraId="7472348F" w14:textId="7B3E2612" w:rsidR="001C7C17" w:rsidRDefault="001C7C17" w:rsidP="00F86556">
      <w:pPr>
        <w:pStyle w:val="BodyText"/>
        <w:spacing w:line="240" w:lineRule="auto"/>
        <w:rPr>
          <w:rFonts w:cs="Arial"/>
          <w:sz w:val="24"/>
          <w:szCs w:val="24"/>
        </w:rPr>
      </w:pPr>
      <w:r>
        <w:rPr>
          <w:rFonts w:cs="Arial"/>
          <w:sz w:val="24"/>
          <w:szCs w:val="24"/>
        </w:rPr>
        <w:lastRenderedPageBreak/>
        <w:t xml:space="preserve">He suffered gunshot wounds to the neck, abdomen, forearm, and </w:t>
      </w:r>
      <w:r w:rsidR="00500FB2">
        <w:rPr>
          <w:rFonts w:cs="Arial"/>
          <w:sz w:val="24"/>
          <w:szCs w:val="24"/>
        </w:rPr>
        <w:t xml:space="preserve">two to the </w:t>
      </w:r>
      <w:r>
        <w:rPr>
          <w:rFonts w:cs="Arial"/>
          <w:sz w:val="24"/>
          <w:szCs w:val="24"/>
        </w:rPr>
        <w:t xml:space="preserve">left leg. </w:t>
      </w:r>
      <w:r w:rsidR="00EB6C79">
        <w:rPr>
          <w:rFonts w:cs="Arial"/>
          <w:sz w:val="24"/>
          <w:szCs w:val="24"/>
        </w:rPr>
        <w:t xml:space="preserve">Darren Chandler died of these gunshot wounds. </w:t>
      </w:r>
    </w:p>
    <w:p w14:paraId="0B814BA7" w14:textId="30A17EB4" w:rsidR="00634FAF" w:rsidRDefault="009E17A7" w:rsidP="00F86556">
      <w:pPr>
        <w:pStyle w:val="BodyText"/>
        <w:spacing w:line="240" w:lineRule="auto"/>
        <w:rPr>
          <w:rFonts w:cs="Arial"/>
          <w:sz w:val="24"/>
          <w:szCs w:val="24"/>
        </w:rPr>
      </w:pPr>
      <w:r>
        <w:rPr>
          <w:rFonts w:cs="Arial"/>
          <w:sz w:val="24"/>
          <w:szCs w:val="24"/>
        </w:rPr>
        <w:t>Toxicological testing of Mr. Chandler’s blood and urine were performed. The results were as follows:</w:t>
      </w:r>
    </w:p>
    <w:p w14:paraId="3E868752" w14:textId="3464F274" w:rsidR="009E17A7" w:rsidRDefault="009E17A7" w:rsidP="00F86556">
      <w:pPr>
        <w:pStyle w:val="BodyText"/>
        <w:spacing w:line="240" w:lineRule="auto"/>
        <w:rPr>
          <w:rFonts w:cs="Arial"/>
          <w:sz w:val="24"/>
          <w:szCs w:val="24"/>
        </w:rPr>
      </w:pPr>
      <w:r>
        <w:rPr>
          <w:rFonts w:cs="Arial"/>
          <w:sz w:val="24"/>
          <w:szCs w:val="24"/>
        </w:rPr>
        <w:t>His blood was positive for methamphetamine and morphine.</w:t>
      </w:r>
    </w:p>
    <w:p w14:paraId="43CF6E98" w14:textId="0D326E3D" w:rsidR="00EB6C79" w:rsidRPr="0075193A" w:rsidRDefault="009E17A7" w:rsidP="0075193A">
      <w:pPr>
        <w:pStyle w:val="BodyText"/>
        <w:spacing w:line="240" w:lineRule="auto"/>
        <w:rPr>
          <w:rFonts w:cs="Arial"/>
          <w:sz w:val="24"/>
          <w:szCs w:val="24"/>
        </w:rPr>
      </w:pPr>
      <w:r>
        <w:rPr>
          <w:rFonts w:cs="Arial"/>
          <w:sz w:val="24"/>
          <w:szCs w:val="24"/>
        </w:rPr>
        <w:t xml:space="preserve">His urine was positive for methamphetamine and its metabolite; PCP; </w:t>
      </w:r>
      <w:r w:rsidR="0075193A">
        <w:rPr>
          <w:rFonts w:cs="Arial"/>
          <w:sz w:val="24"/>
          <w:szCs w:val="24"/>
        </w:rPr>
        <w:t>h</w:t>
      </w:r>
      <w:r>
        <w:rPr>
          <w:rFonts w:cs="Arial"/>
          <w:sz w:val="24"/>
          <w:szCs w:val="24"/>
        </w:rPr>
        <w:t>eroin; morphine; codeine; fentanyl and norfentanyl; and benzoylecgonine, a cocaine metabolite.</w:t>
      </w:r>
    </w:p>
    <w:p w14:paraId="5C62D3F3" w14:textId="77777777" w:rsidR="0011564D" w:rsidRDefault="0011564D" w:rsidP="0011645C">
      <w:pPr>
        <w:pStyle w:val="BodyText"/>
        <w:rPr>
          <w:rFonts w:ascii="Arial Black" w:hAnsi="Arial Black" w:cs="Arial"/>
          <w:sz w:val="24"/>
          <w:szCs w:val="24"/>
          <w:u w:val="single"/>
        </w:rPr>
      </w:pPr>
    </w:p>
    <w:p w14:paraId="644AFADC" w14:textId="50A81CB9" w:rsidR="000F7C0D" w:rsidRPr="0075193A" w:rsidRDefault="0075193A" w:rsidP="0011645C">
      <w:pPr>
        <w:pStyle w:val="BodyText"/>
        <w:rPr>
          <w:rFonts w:ascii="Arial Black" w:hAnsi="Arial Black" w:cs="Arial"/>
          <w:sz w:val="24"/>
          <w:szCs w:val="24"/>
          <w:u w:val="single"/>
        </w:rPr>
      </w:pPr>
      <w:r w:rsidRPr="0075193A">
        <w:rPr>
          <w:rFonts w:ascii="Arial Black" w:hAnsi="Arial Black" w:cs="Arial"/>
          <w:sz w:val="24"/>
          <w:szCs w:val="24"/>
          <w:u w:val="single"/>
        </w:rPr>
        <w:t xml:space="preserve">Legal </w:t>
      </w:r>
      <w:r w:rsidR="000F7C0D" w:rsidRPr="0075193A">
        <w:rPr>
          <w:rFonts w:ascii="Arial Black" w:hAnsi="Arial Black" w:cs="Arial"/>
          <w:sz w:val="24"/>
          <w:szCs w:val="24"/>
          <w:u w:val="single"/>
        </w:rPr>
        <w:t>Analysis</w:t>
      </w:r>
    </w:p>
    <w:p w14:paraId="2B86C734" w14:textId="77777777" w:rsidR="004C6A4C" w:rsidRDefault="0098180F" w:rsidP="0011645C">
      <w:pPr>
        <w:pStyle w:val="BodyText"/>
        <w:rPr>
          <w:rFonts w:ascii="Arial Black" w:hAnsi="Arial Black" w:cs="Arial"/>
          <w:i/>
          <w:sz w:val="24"/>
          <w:szCs w:val="24"/>
        </w:rPr>
      </w:pPr>
      <w:r>
        <w:rPr>
          <w:rFonts w:ascii="Arial Black" w:hAnsi="Arial Black" w:cs="Arial"/>
          <w:i/>
          <w:sz w:val="24"/>
          <w:szCs w:val="24"/>
        </w:rPr>
        <w:t>Applicable law</w:t>
      </w:r>
    </w:p>
    <w:p w14:paraId="6C94E457" w14:textId="77777777" w:rsidR="00CA186A" w:rsidRPr="00574785" w:rsidRDefault="00CA186A" w:rsidP="00CA186A">
      <w:pPr>
        <w:pStyle w:val="BodyText"/>
        <w:spacing w:line="276" w:lineRule="auto"/>
        <w:rPr>
          <w:rFonts w:cs="Arial"/>
          <w:b/>
          <w:sz w:val="24"/>
          <w:szCs w:val="24"/>
        </w:rPr>
      </w:pPr>
      <w:r>
        <w:rPr>
          <w:rFonts w:cs="Arial"/>
          <w:i/>
          <w:sz w:val="24"/>
          <w:szCs w:val="24"/>
        </w:rPr>
        <w:t>K.S.A. 21-5222,</w:t>
      </w:r>
      <w:r>
        <w:rPr>
          <w:rFonts w:cs="Arial"/>
          <w:sz w:val="24"/>
          <w:szCs w:val="24"/>
        </w:rPr>
        <w:t xml:space="preserve"> </w:t>
      </w:r>
      <w:r>
        <w:rPr>
          <w:rFonts w:cs="Arial"/>
          <w:i/>
          <w:sz w:val="24"/>
          <w:szCs w:val="24"/>
        </w:rPr>
        <w:t>Defense of a Person</w:t>
      </w:r>
      <w:r w:rsidR="00574785">
        <w:rPr>
          <w:rFonts w:cs="Arial"/>
          <w:i/>
          <w:sz w:val="24"/>
          <w:szCs w:val="24"/>
        </w:rPr>
        <w:t xml:space="preserve"> </w:t>
      </w:r>
      <w:r w:rsidR="00574785">
        <w:rPr>
          <w:rFonts w:cs="Arial"/>
          <w:sz w:val="24"/>
          <w:szCs w:val="24"/>
        </w:rPr>
        <w:t>states, in part:</w:t>
      </w:r>
    </w:p>
    <w:p w14:paraId="2708BE44" w14:textId="77777777" w:rsidR="00CA186A" w:rsidRPr="0005298C" w:rsidRDefault="00CA186A" w:rsidP="00CA186A">
      <w:pPr>
        <w:pStyle w:val="Quote"/>
      </w:pPr>
      <w:r w:rsidRPr="0005298C">
        <w:t>a) A person is justified in the use of force against another when and to the extent it appears to such person and such person reasonably believes that such use of force is necessary to defend such person or a third person against such other's imminent use of unlawful force.</w:t>
      </w:r>
    </w:p>
    <w:p w14:paraId="1577F678" w14:textId="77777777" w:rsidR="00CA186A" w:rsidRPr="0005298C" w:rsidRDefault="00CA186A" w:rsidP="00CA186A">
      <w:pPr>
        <w:pStyle w:val="Quote"/>
        <w:jc w:val="left"/>
      </w:pPr>
      <w:r w:rsidRPr="0005298C">
        <w:t>(b) A person is justified in the use of deadly force under circumstances described in subsection (a) if such person reasonably believes that such use of deadly force is necessary to prevent imminent death or great bodily harm to such person or a third person.</w:t>
      </w:r>
    </w:p>
    <w:p w14:paraId="3637232D" w14:textId="77777777" w:rsidR="00CA186A" w:rsidRPr="00574785" w:rsidRDefault="00CA186A" w:rsidP="00574785">
      <w:pPr>
        <w:pStyle w:val="Quote"/>
        <w:jc w:val="left"/>
      </w:pPr>
      <w:r w:rsidRPr="0005298C">
        <w:t>(c) Nothing in this section shall require a person to retreat if such person is using force to protect such person or a third person.</w:t>
      </w:r>
    </w:p>
    <w:p w14:paraId="7C4D370E" w14:textId="77777777" w:rsidR="00DF5D45" w:rsidRDefault="003F0BC2" w:rsidP="0011770A">
      <w:pPr>
        <w:pStyle w:val="BodyText"/>
        <w:rPr>
          <w:rFonts w:cs="Arial"/>
          <w:sz w:val="24"/>
          <w:szCs w:val="24"/>
        </w:rPr>
      </w:pPr>
      <w:r w:rsidRPr="005F7339">
        <w:rPr>
          <w:rFonts w:cs="Arial"/>
          <w:i/>
          <w:sz w:val="24"/>
          <w:szCs w:val="24"/>
        </w:rPr>
        <w:t>K.S</w:t>
      </w:r>
      <w:r w:rsidR="005F7339" w:rsidRPr="005F7339">
        <w:rPr>
          <w:rFonts w:cs="Arial"/>
          <w:i/>
          <w:sz w:val="24"/>
          <w:szCs w:val="24"/>
        </w:rPr>
        <w:t>.A. 21-5227</w:t>
      </w:r>
      <w:r w:rsidR="005F7339">
        <w:rPr>
          <w:rFonts w:cs="Arial"/>
          <w:sz w:val="24"/>
          <w:szCs w:val="24"/>
        </w:rPr>
        <w:t xml:space="preserve"> authorizes law enforcement officers to use force when “making a lawful arrest.” </w:t>
      </w:r>
      <w:r w:rsidR="00B5116F">
        <w:rPr>
          <w:rFonts w:cs="Arial"/>
          <w:sz w:val="24"/>
          <w:szCs w:val="24"/>
        </w:rPr>
        <w:t xml:space="preserve">They need not retreat or desist from making the arrest in the face of resistance by the arrestee. </w:t>
      </w:r>
      <w:r w:rsidR="00DB3189">
        <w:rPr>
          <w:rFonts w:cs="Arial"/>
          <w:sz w:val="24"/>
          <w:szCs w:val="24"/>
        </w:rPr>
        <w:t xml:space="preserve">Officers may use deadly force if they reasonably believe that such force is necessary to prevent death or great bodily harm to themselves or others. </w:t>
      </w:r>
    </w:p>
    <w:p w14:paraId="39461FC1" w14:textId="77777777" w:rsidR="00705AE7" w:rsidRDefault="00705AE7" w:rsidP="00705AE7">
      <w:pPr>
        <w:pStyle w:val="BodyText"/>
        <w:rPr>
          <w:rFonts w:cs="Arial"/>
          <w:sz w:val="24"/>
          <w:szCs w:val="24"/>
        </w:rPr>
      </w:pPr>
      <w:r>
        <w:rPr>
          <w:rFonts w:cs="Arial"/>
          <w:i/>
          <w:sz w:val="24"/>
          <w:szCs w:val="24"/>
        </w:rPr>
        <w:t xml:space="preserve">K.S.A. 21-5229 </w:t>
      </w:r>
      <w:r>
        <w:rPr>
          <w:rFonts w:cs="Arial"/>
          <w:sz w:val="24"/>
          <w:szCs w:val="24"/>
        </w:rPr>
        <w:t>states that a person is not authorized to use force to resist an arrest which such person knows is being made by a law enforcement officer even if they believe the arrest is unlawful.</w:t>
      </w:r>
    </w:p>
    <w:p w14:paraId="523CF8C4" w14:textId="77777777" w:rsidR="00DE426D" w:rsidRDefault="00DE426D" w:rsidP="0095474A">
      <w:pPr>
        <w:pStyle w:val="BodyText"/>
        <w:rPr>
          <w:rFonts w:cs="Arial"/>
          <w:sz w:val="24"/>
          <w:szCs w:val="24"/>
        </w:rPr>
      </w:pPr>
      <w:r>
        <w:rPr>
          <w:rFonts w:cs="Arial"/>
          <w:i/>
          <w:sz w:val="24"/>
          <w:szCs w:val="24"/>
        </w:rPr>
        <w:t xml:space="preserve">Graham v. Connor, </w:t>
      </w:r>
      <w:r>
        <w:rPr>
          <w:rFonts w:cs="Arial"/>
          <w:sz w:val="24"/>
          <w:szCs w:val="24"/>
        </w:rPr>
        <w:t>109 S. Ct. 1865 (1989), demands a “totality of the circumstances” approach to an officer’s use of force</w:t>
      </w:r>
      <w:r w:rsidR="00F2066E">
        <w:rPr>
          <w:rFonts w:cs="Arial"/>
          <w:sz w:val="24"/>
          <w:szCs w:val="24"/>
        </w:rPr>
        <w:t>. It also defines what “reasonableness” should mean</w:t>
      </w:r>
      <w:r>
        <w:rPr>
          <w:rFonts w:cs="Arial"/>
          <w:sz w:val="24"/>
          <w:szCs w:val="24"/>
        </w:rPr>
        <w:t>:</w:t>
      </w:r>
    </w:p>
    <w:p w14:paraId="08206640" w14:textId="77777777" w:rsidR="00DE426D" w:rsidRDefault="00B5116F" w:rsidP="0095474A">
      <w:pPr>
        <w:pStyle w:val="BodyText"/>
        <w:rPr>
          <w:rFonts w:cs="Arial"/>
          <w:sz w:val="24"/>
          <w:szCs w:val="24"/>
        </w:rPr>
      </w:pPr>
      <w:r>
        <w:rPr>
          <w:rFonts w:cs="Arial"/>
          <w:sz w:val="24"/>
          <w:szCs w:val="24"/>
        </w:rPr>
        <w:t>“</w:t>
      </w:r>
      <w:r w:rsidR="00F2066E">
        <w:rPr>
          <w:rFonts w:cs="Arial"/>
          <w:sz w:val="24"/>
          <w:szCs w:val="24"/>
        </w:rPr>
        <w:t xml:space="preserve">The </w:t>
      </w:r>
      <w:r>
        <w:rPr>
          <w:rFonts w:cs="Arial"/>
          <w:sz w:val="24"/>
          <w:szCs w:val="24"/>
        </w:rPr>
        <w:t>‘</w:t>
      </w:r>
      <w:r w:rsidR="00F2066E">
        <w:rPr>
          <w:rFonts w:cs="Arial"/>
          <w:sz w:val="24"/>
          <w:szCs w:val="24"/>
        </w:rPr>
        <w:t>reasonableness</w:t>
      </w:r>
      <w:r>
        <w:rPr>
          <w:rFonts w:cs="Arial"/>
          <w:sz w:val="24"/>
          <w:szCs w:val="24"/>
        </w:rPr>
        <w:t>’</w:t>
      </w:r>
      <w:r w:rsidR="00F2066E">
        <w:rPr>
          <w:rFonts w:cs="Arial"/>
          <w:sz w:val="24"/>
          <w:szCs w:val="24"/>
        </w:rPr>
        <w:t xml:space="preserve"> of a particular use of force must be judged from the perspective of a reasonable officer on the scene, rather than with the 20/20 vision of hindsight. </w:t>
      </w:r>
    </w:p>
    <w:p w14:paraId="5DFF6011" w14:textId="66D4B80C" w:rsidR="00F2066E" w:rsidRDefault="00F2066E" w:rsidP="0095474A">
      <w:pPr>
        <w:pStyle w:val="BodyText"/>
        <w:rPr>
          <w:rFonts w:cs="Arial"/>
          <w:sz w:val="24"/>
          <w:szCs w:val="24"/>
        </w:rPr>
      </w:pPr>
      <w:r>
        <w:rPr>
          <w:rFonts w:cs="Arial"/>
          <w:sz w:val="24"/>
          <w:szCs w:val="24"/>
        </w:rPr>
        <w:t xml:space="preserve">The calculus of reasonableness must embody allowance for the fact that police officers are often forced to make split-second judgments –in </w:t>
      </w:r>
      <w:r>
        <w:rPr>
          <w:rFonts w:cs="Arial"/>
          <w:sz w:val="24"/>
          <w:szCs w:val="24"/>
        </w:rPr>
        <w:lastRenderedPageBreak/>
        <w:t>circumstances that are tense, uncertain, and rapidly evolving- about the amount of force that is necessary in a particular situation.</w:t>
      </w:r>
      <w:r w:rsidR="00B5116F">
        <w:rPr>
          <w:rFonts w:cs="Arial"/>
          <w:sz w:val="24"/>
          <w:szCs w:val="24"/>
        </w:rPr>
        <w:t>”</w:t>
      </w:r>
    </w:p>
    <w:p w14:paraId="09A5803A" w14:textId="030805A8" w:rsidR="00500FB2" w:rsidRDefault="00500FB2" w:rsidP="0095474A">
      <w:pPr>
        <w:pStyle w:val="BodyText"/>
        <w:rPr>
          <w:rFonts w:ascii="Arial Black" w:hAnsi="Arial Black" w:cs="Arial"/>
          <w:sz w:val="24"/>
          <w:szCs w:val="24"/>
        </w:rPr>
      </w:pPr>
      <w:r>
        <w:rPr>
          <w:rFonts w:ascii="Arial Black" w:hAnsi="Arial Black" w:cs="Arial"/>
          <w:sz w:val="24"/>
          <w:szCs w:val="24"/>
        </w:rPr>
        <w:t>Officers could enter the apartment based on exigency</w:t>
      </w:r>
    </w:p>
    <w:p w14:paraId="65CDBDB8" w14:textId="1F7633AA" w:rsidR="00500FB2" w:rsidRDefault="00500FB2" w:rsidP="0095474A">
      <w:pPr>
        <w:pStyle w:val="BodyText"/>
        <w:rPr>
          <w:rFonts w:cs="Arial"/>
          <w:sz w:val="24"/>
          <w:szCs w:val="24"/>
        </w:rPr>
      </w:pPr>
      <w:r>
        <w:rPr>
          <w:rFonts w:cs="Arial"/>
          <w:sz w:val="24"/>
          <w:szCs w:val="24"/>
        </w:rPr>
        <w:t xml:space="preserve">Extended Stay America room 213 was clearly being used as a residence on May 25. Both </w:t>
      </w:r>
      <w:r w:rsidR="0075193A">
        <w:rPr>
          <w:rFonts w:cs="Arial"/>
          <w:sz w:val="24"/>
          <w:szCs w:val="24"/>
        </w:rPr>
        <w:t>the renter</w:t>
      </w:r>
      <w:r>
        <w:rPr>
          <w:rFonts w:cs="Arial"/>
          <w:sz w:val="24"/>
          <w:szCs w:val="24"/>
        </w:rPr>
        <w:t xml:space="preserve"> and Mr. Chandler had an expectation of privacy in </w:t>
      </w:r>
      <w:r w:rsidR="0041612E">
        <w:rPr>
          <w:rFonts w:cs="Arial"/>
          <w:sz w:val="24"/>
          <w:szCs w:val="24"/>
        </w:rPr>
        <w:t>that residence.</w:t>
      </w:r>
    </w:p>
    <w:p w14:paraId="73B7300F" w14:textId="1A8A5656" w:rsidR="0041612E" w:rsidRDefault="0041612E" w:rsidP="0095474A">
      <w:pPr>
        <w:pStyle w:val="BodyText"/>
        <w:rPr>
          <w:rFonts w:cs="Arial"/>
          <w:sz w:val="24"/>
          <w:szCs w:val="24"/>
        </w:rPr>
      </w:pPr>
      <w:r>
        <w:rPr>
          <w:rFonts w:cs="Arial"/>
          <w:sz w:val="24"/>
          <w:szCs w:val="24"/>
        </w:rPr>
        <w:t>Officers were permitted to enter room 213 with consent, with a warrant, or based upon exigent circumstances.</w:t>
      </w:r>
    </w:p>
    <w:p w14:paraId="481EE8CC" w14:textId="750626CF" w:rsidR="0041612E" w:rsidRDefault="0041612E" w:rsidP="0095474A">
      <w:pPr>
        <w:pStyle w:val="BodyText"/>
        <w:rPr>
          <w:rFonts w:cs="Arial"/>
          <w:sz w:val="24"/>
          <w:szCs w:val="24"/>
        </w:rPr>
      </w:pPr>
      <w:r>
        <w:rPr>
          <w:rFonts w:cs="Arial"/>
          <w:sz w:val="24"/>
          <w:szCs w:val="24"/>
        </w:rPr>
        <w:t>They did not have a warrant. They were not invited in.</w:t>
      </w:r>
    </w:p>
    <w:p w14:paraId="080BCB03" w14:textId="1007BBF3" w:rsidR="0041612E" w:rsidRDefault="0041612E" w:rsidP="0095474A">
      <w:pPr>
        <w:pStyle w:val="BodyText"/>
        <w:rPr>
          <w:rFonts w:cs="Arial"/>
          <w:sz w:val="24"/>
          <w:szCs w:val="24"/>
        </w:rPr>
      </w:pPr>
      <w:r>
        <w:rPr>
          <w:rFonts w:cs="Arial"/>
          <w:sz w:val="24"/>
          <w:szCs w:val="24"/>
        </w:rPr>
        <w:t xml:space="preserve">Based on the totality of the circumstances, they had exigent circumstances. They believed that a woman was being harmed inside room 213 based on what they were told by named </w:t>
      </w:r>
      <w:r w:rsidR="00643F58">
        <w:rPr>
          <w:rFonts w:cs="Arial"/>
          <w:sz w:val="24"/>
          <w:szCs w:val="24"/>
        </w:rPr>
        <w:t>witnesses and</w:t>
      </w:r>
      <w:r>
        <w:rPr>
          <w:rFonts w:cs="Arial"/>
          <w:sz w:val="24"/>
          <w:szCs w:val="24"/>
        </w:rPr>
        <w:t xml:space="preserve"> based on what they heard as they </w:t>
      </w:r>
      <w:r w:rsidR="00F77709">
        <w:rPr>
          <w:rFonts w:cs="Arial"/>
          <w:sz w:val="24"/>
          <w:szCs w:val="24"/>
        </w:rPr>
        <w:t>stood outside</w:t>
      </w:r>
      <w:r>
        <w:rPr>
          <w:rFonts w:cs="Arial"/>
          <w:sz w:val="24"/>
          <w:szCs w:val="24"/>
        </w:rPr>
        <w:t xml:space="preserve"> the door</w:t>
      </w:r>
      <w:r w:rsidR="00B048EE">
        <w:rPr>
          <w:rFonts w:cs="Arial"/>
          <w:sz w:val="24"/>
          <w:szCs w:val="24"/>
        </w:rPr>
        <w:t>.</w:t>
      </w:r>
    </w:p>
    <w:p w14:paraId="74C555D3" w14:textId="6ED5281A" w:rsidR="0041612E" w:rsidRDefault="0041612E" w:rsidP="0041612E">
      <w:pPr>
        <w:pStyle w:val="BodyText"/>
        <w:rPr>
          <w:rFonts w:cs="Arial"/>
          <w:sz w:val="24"/>
          <w:szCs w:val="24"/>
        </w:rPr>
      </w:pPr>
      <w:r>
        <w:rPr>
          <w:rFonts w:cs="Arial"/>
          <w:sz w:val="24"/>
          <w:szCs w:val="24"/>
        </w:rPr>
        <w:t xml:space="preserve">There was </w:t>
      </w:r>
      <w:r w:rsidR="00643F58">
        <w:rPr>
          <w:rFonts w:cs="Arial"/>
          <w:sz w:val="24"/>
          <w:szCs w:val="24"/>
        </w:rPr>
        <w:t>an obvious</w:t>
      </w:r>
      <w:r>
        <w:rPr>
          <w:rFonts w:cs="Arial"/>
          <w:sz w:val="24"/>
          <w:szCs w:val="24"/>
        </w:rPr>
        <w:t xml:space="preserve"> domestic violence incident occurring inside room 213. The officers could hear what was going on from their position on a public sidewalk.</w:t>
      </w:r>
    </w:p>
    <w:p w14:paraId="517A6541" w14:textId="77777777" w:rsidR="0041612E" w:rsidRDefault="0041612E" w:rsidP="0041612E">
      <w:pPr>
        <w:pStyle w:val="BodyText"/>
        <w:rPr>
          <w:rFonts w:cs="Arial"/>
          <w:sz w:val="24"/>
          <w:szCs w:val="24"/>
        </w:rPr>
      </w:pPr>
      <w:r>
        <w:rPr>
          <w:rFonts w:cs="Arial"/>
          <w:sz w:val="24"/>
          <w:szCs w:val="24"/>
        </w:rPr>
        <w:t xml:space="preserve">The officers </w:t>
      </w:r>
      <w:r>
        <w:rPr>
          <w:rFonts w:cs="Arial"/>
          <w:i/>
          <w:iCs/>
          <w:sz w:val="24"/>
          <w:szCs w:val="24"/>
        </w:rPr>
        <w:t xml:space="preserve">loudly </w:t>
      </w:r>
      <w:r>
        <w:rPr>
          <w:rFonts w:cs="Arial"/>
          <w:sz w:val="24"/>
          <w:szCs w:val="24"/>
        </w:rPr>
        <w:t xml:space="preserve">announced their presence and ordered the occupants of room 213 to open the door. </w:t>
      </w:r>
    </w:p>
    <w:p w14:paraId="5F8B5424" w14:textId="77777777" w:rsidR="0041612E" w:rsidRDefault="0041612E" w:rsidP="0041612E">
      <w:pPr>
        <w:pStyle w:val="BodyText"/>
        <w:rPr>
          <w:rFonts w:cs="Arial"/>
          <w:sz w:val="24"/>
          <w:szCs w:val="24"/>
        </w:rPr>
      </w:pPr>
      <w:r>
        <w:rPr>
          <w:rFonts w:cs="Arial"/>
          <w:sz w:val="24"/>
          <w:szCs w:val="24"/>
        </w:rPr>
        <w:t>The occupants refused. One officer believed the male occupant was stalling for time. Another officer believed that something bad was happening to the female because she had become quiet very quickly. The officers all felt an urgency to help what they believed was a woman in peril.</w:t>
      </w:r>
    </w:p>
    <w:p w14:paraId="7F27C7A2" w14:textId="77777777" w:rsidR="0041612E" w:rsidRDefault="0041612E" w:rsidP="0041612E">
      <w:pPr>
        <w:pStyle w:val="BodyText"/>
        <w:rPr>
          <w:rFonts w:cs="Arial"/>
          <w:sz w:val="24"/>
          <w:szCs w:val="24"/>
        </w:rPr>
      </w:pPr>
      <w:r>
        <w:rPr>
          <w:rFonts w:cs="Arial"/>
          <w:sz w:val="24"/>
          <w:szCs w:val="24"/>
        </w:rPr>
        <w:t>There were exigent circumstances which allowed the officers to perfect a warrantless entry of room 213.</w:t>
      </w:r>
    </w:p>
    <w:p w14:paraId="56A78C7C" w14:textId="6914F6B5" w:rsidR="0041612E" w:rsidRDefault="0041612E" w:rsidP="0095474A">
      <w:pPr>
        <w:pStyle w:val="BodyText"/>
        <w:rPr>
          <w:rFonts w:cs="Arial"/>
          <w:sz w:val="24"/>
          <w:szCs w:val="24"/>
        </w:rPr>
      </w:pPr>
      <w:r>
        <w:rPr>
          <w:rFonts w:cs="Arial"/>
          <w:sz w:val="24"/>
          <w:szCs w:val="24"/>
        </w:rPr>
        <w:t xml:space="preserve">The officers obtained a key </w:t>
      </w:r>
      <w:r w:rsidR="00643F58">
        <w:rPr>
          <w:rFonts w:cs="Arial"/>
          <w:sz w:val="24"/>
          <w:szCs w:val="24"/>
        </w:rPr>
        <w:t>card and</w:t>
      </w:r>
      <w:r>
        <w:rPr>
          <w:rFonts w:cs="Arial"/>
          <w:sz w:val="24"/>
          <w:szCs w:val="24"/>
        </w:rPr>
        <w:t xml:space="preserve"> were able to partially open the door. However, the occupants of the room had used the ‘lock bar’ which prevented the door from opening all the way. Officer W, operating under exigency, kicked open the door.</w:t>
      </w:r>
    </w:p>
    <w:p w14:paraId="10371C4D" w14:textId="66A11685" w:rsidR="0041612E" w:rsidRDefault="0041612E" w:rsidP="0095474A">
      <w:pPr>
        <w:pStyle w:val="BodyText"/>
        <w:rPr>
          <w:rFonts w:cs="Arial"/>
          <w:sz w:val="24"/>
          <w:szCs w:val="24"/>
        </w:rPr>
      </w:pPr>
      <w:r>
        <w:rPr>
          <w:rFonts w:cs="Arial"/>
          <w:sz w:val="24"/>
          <w:szCs w:val="24"/>
        </w:rPr>
        <w:t xml:space="preserve">They had not only an exigency, but a duty to come to the aid of what appeared to be—and what </w:t>
      </w:r>
      <w:proofErr w:type="gramStart"/>
      <w:r>
        <w:rPr>
          <w:rFonts w:cs="Arial"/>
          <w:sz w:val="24"/>
          <w:szCs w:val="24"/>
        </w:rPr>
        <w:t>actually was</w:t>
      </w:r>
      <w:proofErr w:type="gramEnd"/>
      <w:r>
        <w:rPr>
          <w:rFonts w:cs="Arial"/>
          <w:sz w:val="24"/>
          <w:szCs w:val="24"/>
        </w:rPr>
        <w:t xml:space="preserve">—a woman in distress. </w:t>
      </w:r>
    </w:p>
    <w:p w14:paraId="4CE9C75B" w14:textId="0F9D7FB6" w:rsidR="00EB6C79" w:rsidRDefault="00EB6C79" w:rsidP="0095474A">
      <w:pPr>
        <w:pStyle w:val="BodyText"/>
        <w:rPr>
          <w:rFonts w:cs="Arial"/>
          <w:sz w:val="24"/>
          <w:szCs w:val="24"/>
        </w:rPr>
      </w:pPr>
      <w:r>
        <w:rPr>
          <w:rFonts w:cs="Arial"/>
          <w:sz w:val="24"/>
          <w:szCs w:val="24"/>
        </w:rPr>
        <w:t xml:space="preserve">It was determined that in fact Mr. Chandler injured </w:t>
      </w:r>
      <w:r w:rsidR="0075193A">
        <w:rPr>
          <w:rFonts w:cs="Arial"/>
          <w:sz w:val="24"/>
          <w:szCs w:val="24"/>
        </w:rPr>
        <w:t>the female renter</w:t>
      </w:r>
      <w:r>
        <w:rPr>
          <w:rFonts w:cs="Arial"/>
          <w:sz w:val="24"/>
          <w:szCs w:val="24"/>
        </w:rPr>
        <w:t xml:space="preserve"> during this incident, and she later showed officers injuries consistent with being strangled. She told police that he choked her. </w:t>
      </w:r>
    </w:p>
    <w:p w14:paraId="15777C54" w14:textId="7B7571DC" w:rsidR="0041612E" w:rsidRPr="00500FB2" w:rsidRDefault="0041612E" w:rsidP="0095474A">
      <w:pPr>
        <w:pStyle w:val="BodyText"/>
        <w:rPr>
          <w:rFonts w:cs="Arial"/>
          <w:sz w:val="24"/>
          <w:szCs w:val="24"/>
        </w:rPr>
      </w:pPr>
      <w:r>
        <w:rPr>
          <w:rFonts w:cs="Arial"/>
          <w:sz w:val="24"/>
          <w:szCs w:val="24"/>
        </w:rPr>
        <w:t>They knocked and announced and made the decision to force entry. This was a decision well-grounded in the facts and the law. Clear exigent circumstances existed, and they were authorized to enter the apartment.</w:t>
      </w:r>
    </w:p>
    <w:p w14:paraId="29155C92" w14:textId="77777777" w:rsidR="008A482A" w:rsidRPr="008A482A" w:rsidRDefault="008A482A" w:rsidP="0011645C">
      <w:pPr>
        <w:pStyle w:val="BodyText"/>
        <w:rPr>
          <w:rFonts w:ascii="Arial Black" w:hAnsi="Arial Black" w:cs="Arial"/>
          <w:sz w:val="24"/>
          <w:szCs w:val="24"/>
        </w:rPr>
      </w:pPr>
      <w:r>
        <w:rPr>
          <w:rFonts w:ascii="Arial Black" w:hAnsi="Arial Black" w:cs="Arial"/>
          <w:sz w:val="24"/>
          <w:szCs w:val="24"/>
        </w:rPr>
        <w:lastRenderedPageBreak/>
        <w:t>Use of deadly force was justified</w:t>
      </w:r>
    </w:p>
    <w:p w14:paraId="338D1233" w14:textId="0C76C0F0" w:rsidR="00B63AE4" w:rsidRDefault="009E17A7" w:rsidP="0011645C">
      <w:pPr>
        <w:pStyle w:val="BodyText"/>
        <w:rPr>
          <w:rFonts w:cs="Arial"/>
          <w:sz w:val="24"/>
          <w:szCs w:val="24"/>
        </w:rPr>
      </w:pPr>
      <w:r>
        <w:rPr>
          <w:rFonts w:cs="Arial"/>
          <w:sz w:val="24"/>
          <w:szCs w:val="24"/>
        </w:rPr>
        <w:t xml:space="preserve">The body-worn camera footage of Officers W, </w:t>
      </w:r>
      <w:r w:rsidR="00EB6C79">
        <w:rPr>
          <w:rFonts w:cs="Arial"/>
          <w:sz w:val="24"/>
          <w:szCs w:val="24"/>
        </w:rPr>
        <w:t xml:space="preserve">Officer </w:t>
      </w:r>
      <w:r>
        <w:rPr>
          <w:rFonts w:cs="Arial"/>
          <w:sz w:val="24"/>
          <w:szCs w:val="24"/>
        </w:rPr>
        <w:t xml:space="preserve">G and P </w:t>
      </w:r>
      <w:r w:rsidR="0041612E">
        <w:rPr>
          <w:rFonts w:cs="Arial"/>
          <w:sz w:val="24"/>
          <w:szCs w:val="24"/>
        </w:rPr>
        <w:t>captured</w:t>
      </w:r>
      <w:r>
        <w:rPr>
          <w:rFonts w:cs="Arial"/>
          <w:sz w:val="24"/>
          <w:szCs w:val="24"/>
        </w:rPr>
        <w:t xml:space="preserve"> what happened that morning.</w:t>
      </w:r>
    </w:p>
    <w:p w14:paraId="25E4EEAE" w14:textId="52842B6A" w:rsidR="002F0FC5" w:rsidRDefault="002F0FC5" w:rsidP="0011645C">
      <w:pPr>
        <w:pStyle w:val="BodyText"/>
        <w:rPr>
          <w:rFonts w:cs="Arial"/>
          <w:sz w:val="24"/>
          <w:szCs w:val="24"/>
        </w:rPr>
      </w:pPr>
      <w:r>
        <w:rPr>
          <w:rFonts w:cs="Arial"/>
          <w:sz w:val="24"/>
          <w:szCs w:val="24"/>
        </w:rPr>
        <w:t xml:space="preserve">As noted, the officers kicked open the door to room 213. </w:t>
      </w:r>
    </w:p>
    <w:p w14:paraId="16936C86" w14:textId="30D0BD5B" w:rsidR="00950790" w:rsidRDefault="00950790" w:rsidP="0011645C">
      <w:pPr>
        <w:pStyle w:val="BodyText"/>
        <w:rPr>
          <w:rFonts w:cs="Arial"/>
          <w:sz w:val="24"/>
          <w:szCs w:val="24"/>
        </w:rPr>
      </w:pPr>
      <w:r>
        <w:rPr>
          <w:rFonts w:cs="Arial"/>
          <w:sz w:val="24"/>
          <w:szCs w:val="24"/>
        </w:rPr>
        <w:t xml:space="preserve">Body camera footage shows </w:t>
      </w:r>
      <w:r w:rsidR="00B048EE">
        <w:rPr>
          <w:rFonts w:cs="Arial"/>
          <w:sz w:val="24"/>
          <w:szCs w:val="24"/>
        </w:rPr>
        <w:t xml:space="preserve">that </w:t>
      </w:r>
      <w:r>
        <w:rPr>
          <w:rFonts w:cs="Arial"/>
          <w:sz w:val="24"/>
          <w:szCs w:val="24"/>
        </w:rPr>
        <w:t>Darren Chandler,</w:t>
      </w:r>
      <w:r w:rsidR="002F0FC5">
        <w:rPr>
          <w:rFonts w:cs="Arial"/>
          <w:sz w:val="24"/>
          <w:szCs w:val="24"/>
        </w:rPr>
        <w:t xml:space="preserve"> inside the room</w:t>
      </w:r>
      <w:r>
        <w:rPr>
          <w:rFonts w:cs="Arial"/>
          <w:sz w:val="24"/>
          <w:szCs w:val="24"/>
        </w:rPr>
        <w:t xml:space="preserve"> wearing only boxer shorts and socks, had leveled his Hi-Point .45 caliber pistol at the doorway. </w:t>
      </w:r>
      <w:r w:rsidR="002F0FC5">
        <w:rPr>
          <w:rFonts w:cs="Arial"/>
          <w:sz w:val="24"/>
          <w:szCs w:val="24"/>
        </w:rPr>
        <w:t xml:space="preserve">He appeared to be waiting on the officers. </w:t>
      </w:r>
      <w:r>
        <w:rPr>
          <w:rFonts w:cs="Arial"/>
          <w:sz w:val="24"/>
          <w:szCs w:val="24"/>
        </w:rPr>
        <w:t xml:space="preserve">As soon as the door opened, he fired two shots at the officers. </w:t>
      </w:r>
    </w:p>
    <w:p w14:paraId="35A98AE7" w14:textId="7FA3ED4F" w:rsidR="00950790" w:rsidRDefault="00950790" w:rsidP="0011645C">
      <w:pPr>
        <w:pStyle w:val="BodyText"/>
        <w:rPr>
          <w:rFonts w:cs="Arial"/>
          <w:sz w:val="24"/>
          <w:szCs w:val="24"/>
        </w:rPr>
      </w:pPr>
      <w:r>
        <w:rPr>
          <w:rFonts w:cs="Arial"/>
          <w:sz w:val="24"/>
          <w:szCs w:val="24"/>
        </w:rPr>
        <w:t xml:space="preserve">This occurred almost the instant that the door was opened. </w:t>
      </w:r>
    </w:p>
    <w:p w14:paraId="283921B1" w14:textId="3A3B0241" w:rsidR="00DA57E0" w:rsidRDefault="00DA57E0" w:rsidP="00DA57E0">
      <w:pPr>
        <w:pStyle w:val="BodyText"/>
        <w:rPr>
          <w:rFonts w:cs="Arial"/>
          <w:sz w:val="24"/>
          <w:szCs w:val="24"/>
        </w:rPr>
      </w:pPr>
      <w:r>
        <w:rPr>
          <w:rFonts w:cs="Arial"/>
          <w:sz w:val="24"/>
          <w:szCs w:val="24"/>
        </w:rPr>
        <w:t>The female renter heard police knock on the door and announce themselves as officers. She told police that Mr. Chandler grabbed his gun after the police knocked on the door.</w:t>
      </w:r>
    </w:p>
    <w:p w14:paraId="4ED3E3F3" w14:textId="5E6FC01F" w:rsidR="00EB6C79" w:rsidRDefault="00DA57E0" w:rsidP="00820222">
      <w:pPr>
        <w:pStyle w:val="BodyText"/>
        <w:spacing w:line="240" w:lineRule="auto"/>
        <w:rPr>
          <w:rFonts w:cs="Arial"/>
          <w:sz w:val="24"/>
          <w:szCs w:val="24"/>
        </w:rPr>
      </w:pPr>
      <w:r>
        <w:rPr>
          <w:rFonts w:cs="Arial"/>
          <w:sz w:val="24"/>
          <w:szCs w:val="24"/>
        </w:rPr>
        <w:t>She</w:t>
      </w:r>
      <w:r w:rsidR="0075193A">
        <w:rPr>
          <w:rFonts w:cs="Arial"/>
          <w:sz w:val="24"/>
          <w:szCs w:val="24"/>
        </w:rPr>
        <w:t xml:space="preserve"> </w:t>
      </w:r>
      <w:r w:rsidR="00EB6C79">
        <w:rPr>
          <w:rFonts w:cs="Arial"/>
          <w:sz w:val="24"/>
          <w:szCs w:val="24"/>
        </w:rPr>
        <w:t xml:space="preserve">saw Mr. Chandler shoot directly at an officer once the door was open. The officers returned fire and hit Mr. Chandler.  </w:t>
      </w:r>
      <w:r w:rsidR="0075193A">
        <w:rPr>
          <w:rFonts w:cs="Arial"/>
          <w:sz w:val="24"/>
          <w:szCs w:val="24"/>
        </w:rPr>
        <w:t>She</w:t>
      </w:r>
      <w:r w:rsidR="00EB6C79">
        <w:rPr>
          <w:rFonts w:cs="Arial"/>
          <w:sz w:val="24"/>
          <w:szCs w:val="24"/>
        </w:rPr>
        <w:t xml:space="preserve"> told officers that this was a “justifiable shooting.”</w:t>
      </w:r>
    </w:p>
    <w:p w14:paraId="40B9C84C" w14:textId="4B7428BF" w:rsidR="00950790" w:rsidRDefault="00950790" w:rsidP="0011645C">
      <w:pPr>
        <w:pStyle w:val="BodyText"/>
        <w:rPr>
          <w:rFonts w:cs="Arial"/>
          <w:sz w:val="24"/>
          <w:szCs w:val="24"/>
        </w:rPr>
      </w:pPr>
      <w:r>
        <w:rPr>
          <w:rFonts w:cs="Arial"/>
          <w:sz w:val="24"/>
          <w:szCs w:val="24"/>
        </w:rPr>
        <w:t xml:space="preserve">Two officers fell to the ground. </w:t>
      </w:r>
    </w:p>
    <w:p w14:paraId="0D858F10" w14:textId="0FA216D2" w:rsidR="00705AE7" w:rsidRPr="002F0FC5" w:rsidRDefault="00950790" w:rsidP="002F0FC5">
      <w:pPr>
        <w:pStyle w:val="BodyText"/>
        <w:rPr>
          <w:rFonts w:cs="Arial"/>
          <w:sz w:val="24"/>
          <w:szCs w:val="24"/>
        </w:rPr>
      </w:pPr>
      <w:r>
        <w:rPr>
          <w:rFonts w:cs="Arial"/>
          <w:sz w:val="24"/>
          <w:szCs w:val="24"/>
        </w:rPr>
        <w:t>Officer G returned fire.</w:t>
      </w:r>
      <w:r w:rsidR="002F0FC5">
        <w:rPr>
          <w:rFonts w:cs="Arial"/>
          <w:sz w:val="24"/>
          <w:szCs w:val="24"/>
        </w:rPr>
        <w:t xml:space="preserve"> This was a use of deadly force. </w:t>
      </w:r>
      <w:r>
        <w:rPr>
          <w:rFonts w:cs="Arial"/>
          <w:sz w:val="24"/>
          <w:szCs w:val="24"/>
        </w:rPr>
        <w:t xml:space="preserve"> His rounds hit the side of the building. He believed that his gun jammed, so he stopped to clear his weapon and did not re-engage Mr. Chandler.</w:t>
      </w:r>
    </w:p>
    <w:p w14:paraId="57CE15F4" w14:textId="0C32D3CF" w:rsidR="00B63AE4" w:rsidRDefault="00950790" w:rsidP="00165436">
      <w:pPr>
        <w:pStyle w:val="BodyText"/>
        <w:rPr>
          <w:rFonts w:cs="Arial"/>
          <w:sz w:val="24"/>
          <w:szCs w:val="24"/>
        </w:rPr>
      </w:pPr>
      <w:r>
        <w:rPr>
          <w:rFonts w:cs="Arial"/>
          <w:sz w:val="24"/>
          <w:szCs w:val="24"/>
        </w:rPr>
        <w:t xml:space="preserve">He told OISIT investigators that as soon as the door was </w:t>
      </w:r>
      <w:r w:rsidR="001C47B7">
        <w:rPr>
          <w:rFonts w:cs="Arial"/>
          <w:sz w:val="24"/>
          <w:szCs w:val="24"/>
        </w:rPr>
        <w:t>opened,</w:t>
      </w:r>
      <w:r>
        <w:rPr>
          <w:rFonts w:cs="Arial"/>
          <w:sz w:val="24"/>
          <w:szCs w:val="24"/>
        </w:rPr>
        <w:t xml:space="preserve"> he saw a muzzle flash and heard a boom and “knew we are in a gun battle.” He moved, and shot, and slipped in the mud. </w:t>
      </w:r>
      <w:r w:rsidR="00A52B40">
        <w:rPr>
          <w:rFonts w:cs="Arial"/>
          <w:sz w:val="24"/>
          <w:szCs w:val="24"/>
        </w:rPr>
        <w:t>At one point, he believed he had been shot. He told investigators that he believed he was dead.</w:t>
      </w:r>
    </w:p>
    <w:p w14:paraId="20481CF6" w14:textId="08A6970F" w:rsidR="00A52B40" w:rsidRDefault="0075193A" w:rsidP="00165436">
      <w:pPr>
        <w:pStyle w:val="BodyText"/>
        <w:rPr>
          <w:rFonts w:cs="Arial"/>
          <w:sz w:val="24"/>
          <w:szCs w:val="24"/>
        </w:rPr>
      </w:pPr>
      <w:r>
        <w:rPr>
          <w:rFonts w:cs="Arial"/>
          <w:sz w:val="24"/>
          <w:szCs w:val="24"/>
        </w:rPr>
        <w:t>H</w:t>
      </w:r>
      <w:r w:rsidR="001C47B7">
        <w:rPr>
          <w:rFonts w:cs="Arial"/>
          <w:sz w:val="24"/>
          <w:szCs w:val="24"/>
        </w:rPr>
        <w:t>e</w:t>
      </w:r>
      <w:r w:rsidR="00A52B40">
        <w:rPr>
          <w:rFonts w:cs="Arial"/>
          <w:sz w:val="24"/>
          <w:szCs w:val="24"/>
        </w:rPr>
        <w:t xml:space="preserve"> believed he was in a life-or-death situation. </w:t>
      </w:r>
    </w:p>
    <w:p w14:paraId="632C4671" w14:textId="5931AE5A" w:rsidR="00A52B40" w:rsidRDefault="0075193A" w:rsidP="00276C6E">
      <w:pPr>
        <w:pStyle w:val="BodyText"/>
        <w:rPr>
          <w:rFonts w:cs="Arial"/>
          <w:sz w:val="24"/>
          <w:szCs w:val="24"/>
        </w:rPr>
      </w:pPr>
      <w:r>
        <w:rPr>
          <w:rFonts w:cs="Arial"/>
          <w:sz w:val="24"/>
          <w:szCs w:val="24"/>
        </w:rPr>
        <w:t xml:space="preserve">Officer </w:t>
      </w:r>
      <w:r w:rsidR="00A52B40">
        <w:rPr>
          <w:rFonts w:cs="Arial"/>
          <w:sz w:val="24"/>
          <w:szCs w:val="24"/>
        </w:rPr>
        <w:t xml:space="preserve">P is the officer that swiped the key card. When Officer W kicked in the door, gunfire erupted. Both Officer W and Officer G went to the ground. Officer P heard Officer G screaming. He believed that Officer G was </w:t>
      </w:r>
      <w:proofErr w:type="gramStart"/>
      <w:r w:rsidR="00A52B40">
        <w:rPr>
          <w:rFonts w:cs="Arial"/>
          <w:sz w:val="24"/>
          <w:szCs w:val="24"/>
        </w:rPr>
        <w:t>dead</w:t>
      </w:r>
      <w:proofErr w:type="gramEnd"/>
      <w:r w:rsidR="00A52B40">
        <w:rPr>
          <w:rFonts w:cs="Arial"/>
          <w:sz w:val="24"/>
          <w:szCs w:val="24"/>
        </w:rPr>
        <w:t xml:space="preserve"> and Officer W was shot. He grabbed Officer W by the vest and dragged him to cover while pointing his gun at the doorway:</w:t>
      </w:r>
    </w:p>
    <w:p w14:paraId="2E0509F2" w14:textId="64551BAD" w:rsidR="00A52B40" w:rsidRDefault="00A52B40" w:rsidP="00276C6E">
      <w:pPr>
        <w:pStyle w:val="BodyText"/>
        <w:rPr>
          <w:rFonts w:cs="Arial"/>
          <w:sz w:val="24"/>
          <w:szCs w:val="24"/>
        </w:rPr>
      </w:pPr>
      <w:r>
        <w:rPr>
          <w:rFonts w:cs="Arial"/>
          <w:sz w:val="24"/>
          <w:szCs w:val="24"/>
        </w:rPr>
        <w:t>“At that point in time I was scared for my life. I was scared that he was going to come out and shoot all of us if he had the chance.”</w:t>
      </w:r>
    </w:p>
    <w:p w14:paraId="0864967A" w14:textId="205305D1" w:rsidR="00A52B40" w:rsidRDefault="00A52B40" w:rsidP="00276C6E">
      <w:pPr>
        <w:pStyle w:val="BodyText"/>
        <w:rPr>
          <w:rFonts w:cs="Arial"/>
          <w:sz w:val="24"/>
          <w:szCs w:val="24"/>
        </w:rPr>
      </w:pPr>
      <w:r>
        <w:rPr>
          <w:rFonts w:cs="Arial"/>
          <w:sz w:val="24"/>
          <w:szCs w:val="24"/>
        </w:rPr>
        <w:t>He saw Mr. Chandler “jump” out of the room with a gun in his hand</w:t>
      </w:r>
      <w:r w:rsidR="008F6339">
        <w:rPr>
          <w:rFonts w:cs="Arial"/>
          <w:sz w:val="24"/>
          <w:szCs w:val="24"/>
        </w:rPr>
        <w:t xml:space="preserve">. “If I don’t act </w:t>
      </w:r>
      <w:r w:rsidR="001C47B7">
        <w:rPr>
          <w:rFonts w:cs="Arial"/>
          <w:sz w:val="24"/>
          <w:szCs w:val="24"/>
        </w:rPr>
        <w:t>now,</w:t>
      </w:r>
      <w:r w:rsidR="008F6339">
        <w:rPr>
          <w:rFonts w:cs="Arial"/>
          <w:sz w:val="24"/>
          <w:szCs w:val="24"/>
        </w:rPr>
        <w:t xml:space="preserve"> he’s going to kill us.” Officer P shot to “eliminate the threat.”</w:t>
      </w:r>
    </w:p>
    <w:p w14:paraId="7DC2CD36" w14:textId="714E406D" w:rsidR="008F6339" w:rsidRDefault="008F6339" w:rsidP="00276C6E">
      <w:pPr>
        <w:pStyle w:val="BodyText"/>
        <w:rPr>
          <w:rFonts w:cs="Arial"/>
          <w:sz w:val="24"/>
          <w:szCs w:val="24"/>
        </w:rPr>
      </w:pPr>
      <w:r>
        <w:rPr>
          <w:rFonts w:cs="Arial"/>
          <w:sz w:val="24"/>
          <w:szCs w:val="24"/>
        </w:rPr>
        <w:t xml:space="preserve">Video confirmed that Mr. Chandler came out of the room with his gun in his hand. </w:t>
      </w:r>
    </w:p>
    <w:p w14:paraId="3B43E048" w14:textId="75E6F1BD" w:rsidR="002F0FC5" w:rsidRDefault="002F0FC5" w:rsidP="002F0FC5">
      <w:pPr>
        <w:widowControl w:val="0"/>
        <w:autoSpaceDE w:val="0"/>
        <w:autoSpaceDN w:val="0"/>
        <w:adjustRightInd w:val="0"/>
        <w:rPr>
          <w:color w:val="000000"/>
          <w:sz w:val="24"/>
          <w:szCs w:val="24"/>
        </w:rPr>
      </w:pPr>
      <w:r>
        <w:rPr>
          <w:color w:val="000000"/>
          <w:sz w:val="24"/>
          <w:szCs w:val="24"/>
        </w:rPr>
        <w:lastRenderedPageBreak/>
        <w:t xml:space="preserve">Kansas law requires a two-step analysis in any deadly-force self-defense claim. The claimant must have an </w:t>
      </w:r>
      <w:r>
        <w:rPr>
          <w:i/>
          <w:color w:val="000000"/>
          <w:sz w:val="24"/>
          <w:szCs w:val="24"/>
        </w:rPr>
        <w:t xml:space="preserve">actual (subjective) </w:t>
      </w:r>
      <w:r>
        <w:rPr>
          <w:color w:val="000000"/>
          <w:sz w:val="24"/>
          <w:szCs w:val="24"/>
        </w:rPr>
        <w:t xml:space="preserve">belief that using deadly force was necessary to prevent imminent death or great bodily harm to the claimant or someone else. That belief must be </w:t>
      </w:r>
      <w:r>
        <w:rPr>
          <w:i/>
          <w:color w:val="000000"/>
          <w:sz w:val="24"/>
          <w:szCs w:val="24"/>
        </w:rPr>
        <w:t xml:space="preserve">reasonable (objective). See State v. McCullough, </w:t>
      </w:r>
      <w:r>
        <w:rPr>
          <w:color w:val="000000"/>
          <w:sz w:val="24"/>
          <w:szCs w:val="24"/>
        </w:rPr>
        <w:t>293 Kan. 970, 270 P.3d 1142 (2015).</w:t>
      </w:r>
    </w:p>
    <w:p w14:paraId="37D4D479" w14:textId="77777777" w:rsidR="002F0FC5" w:rsidRPr="002F0FC5" w:rsidRDefault="002F0FC5" w:rsidP="002F0FC5">
      <w:pPr>
        <w:widowControl w:val="0"/>
        <w:autoSpaceDE w:val="0"/>
        <w:autoSpaceDN w:val="0"/>
        <w:adjustRightInd w:val="0"/>
        <w:rPr>
          <w:color w:val="000000"/>
          <w:sz w:val="24"/>
          <w:szCs w:val="24"/>
        </w:rPr>
      </w:pPr>
    </w:p>
    <w:p w14:paraId="6D041745" w14:textId="6FE327C4" w:rsidR="008F6339" w:rsidRDefault="008F6339" w:rsidP="00165436">
      <w:pPr>
        <w:pStyle w:val="BodyText"/>
        <w:rPr>
          <w:rFonts w:cs="Arial"/>
          <w:sz w:val="24"/>
          <w:szCs w:val="24"/>
        </w:rPr>
      </w:pPr>
      <w:r>
        <w:rPr>
          <w:rFonts w:cs="Arial"/>
          <w:sz w:val="24"/>
          <w:szCs w:val="24"/>
        </w:rPr>
        <w:t>Both shooting officers had a subjective belief that they needed to use deadly force to defend against Darren Chandler’s use of deadly force against them.</w:t>
      </w:r>
    </w:p>
    <w:p w14:paraId="4E68142C" w14:textId="0392C61A" w:rsidR="008F6339" w:rsidRDefault="008F6339" w:rsidP="008F6339">
      <w:pPr>
        <w:pStyle w:val="BodyText"/>
        <w:rPr>
          <w:rFonts w:cs="Arial"/>
          <w:sz w:val="24"/>
          <w:szCs w:val="24"/>
        </w:rPr>
      </w:pPr>
      <w:r>
        <w:rPr>
          <w:rFonts w:cs="Arial"/>
          <w:sz w:val="24"/>
          <w:szCs w:val="24"/>
        </w:rPr>
        <w:t xml:space="preserve">Objectively, the facts support this belief. They were in a situation that almost instantly went from a knock on the door to a gunfight. </w:t>
      </w:r>
      <w:r w:rsidR="002F0FC5">
        <w:rPr>
          <w:rFonts w:cs="Arial"/>
          <w:sz w:val="24"/>
          <w:szCs w:val="24"/>
        </w:rPr>
        <w:t xml:space="preserve">This is exactly the scenario covered by the </w:t>
      </w:r>
      <w:r w:rsidR="002F0FC5">
        <w:rPr>
          <w:rFonts w:cs="Arial"/>
          <w:i/>
          <w:iCs/>
          <w:sz w:val="24"/>
          <w:szCs w:val="24"/>
        </w:rPr>
        <w:t xml:space="preserve">Graham v. </w:t>
      </w:r>
      <w:r w:rsidR="001C47B7">
        <w:rPr>
          <w:rFonts w:cs="Arial"/>
          <w:i/>
          <w:iCs/>
          <w:sz w:val="24"/>
          <w:szCs w:val="24"/>
        </w:rPr>
        <w:t xml:space="preserve">Connor </w:t>
      </w:r>
      <w:r w:rsidR="001C47B7">
        <w:rPr>
          <w:rFonts w:cs="Arial"/>
          <w:sz w:val="24"/>
          <w:szCs w:val="24"/>
        </w:rPr>
        <w:t>standard</w:t>
      </w:r>
      <w:r w:rsidR="002F0FC5">
        <w:rPr>
          <w:rFonts w:cs="Arial"/>
          <w:sz w:val="24"/>
          <w:szCs w:val="24"/>
        </w:rPr>
        <w:t xml:space="preserve">: officers in a tense </w:t>
      </w:r>
      <w:r w:rsidR="00686643">
        <w:rPr>
          <w:rFonts w:cs="Arial"/>
          <w:sz w:val="24"/>
          <w:szCs w:val="24"/>
        </w:rPr>
        <w:t xml:space="preserve">situation who </w:t>
      </w:r>
      <w:r w:rsidR="001C47B7">
        <w:rPr>
          <w:rFonts w:cs="Arial"/>
          <w:sz w:val="24"/>
          <w:szCs w:val="24"/>
        </w:rPr>
        <w:t>must</w:t>
      </w:r>
      <w:r w:rsidR="00686643">
        <w:rPr>
          <w:rFonts w:cs="Arial"/>
          <w:sz w:val="24"/>
          <w:szCs w:val="24"/>
        </w:rPr>
        <w:t xml:space="preserve"> </w:t>
      </w:r>
      <w:proofErr w:type="gramStart"/>
      <w:r w:rsidR="00686643">
        <w:rPr>
          <w:rFonts w:cs="Arial"/>
          <w:sz w:val="24"/>
          <w:szCs w:val="24"/>
        </w:rPr>
        <w:t>make a decision</w:t>
      </w:r>
      <w:proofErr w:type="gramEnd"/>
      <w:r w:rsidR="00686643">
        <w:rPr>
          <w:rFonts w:cs="Arial"/>
          <w:sz w:val="24"/>
          <w:szCs w:val="24"/>
        </w:rPr>
        <w:t xml:space="preserve"> in a split-second. In this case, Darren Chandler initiated a gunfight with</w:t>
      </w:r>
      <w:r w:rsidR="00F34435">
        <w:rPr>
          <w:rFonts w:cs="Arial"/>
          <w:sz w:val="24"/>
          <w:szCs w:val="24"/>
        </w:rPr>
        <w:t xml:space="preserve"> </w:t>
      </w:r>
      <w:r w:rsidR="00686643">
        <w:rPr>
          <w:rFonts w:cs="Arial"/>
          <w:sz w:val="24"/>
          <w:szCs w:val="24"/>
        </w:rPr>
        <w:t>office</w:t>
      </w:r>
      <w:r w:rsidR="00F34435">
        <w:rPr>
          <w:rFonts w:cs="Arial"/>
          <w:sz w:val="24"/>
          <w:szCs w:val="24"/>
        </w:rPr>
        <w:t>r</w:t>
      </w:r>
      <w:r w:rsidR="00686643">
        <w:rPr>
          <w:rFonts w:cs="Arial"/>
          <w:sz w:val="24"/>
          <w:szCs w:val="24"/>
        </w:rPr>
        <w:t>s</w:t>
      </w:r>
      <w:r w:rsidR="00F34435">
        <w:rPr>
          <w:rFonts w:cs="Arial"/>
          <w:sz w:val="24"/>
          <w:szCs w:val="24"/>
        </w:rPr>
        <w:t xml:space="preserve"> who were lawfully entering his apartment</w:t>
      </w:r>
      <w:r w:rsidR="00686643">
        <w:rPr>
          <w:rFonts w:cs="Arial"/>
          <w:sz w:val="24"/>
          <w:szCs w:val="24"/>
        </w:rPr>
        <w:t xml:space="preserve">. </w:t>
      </w:r>
      <w:r>
        <w:rPr>
          <w:rFonts w:cs="Arial"/>
          <w:sz w:val="24"/>
          <w:szCs w:val="24"/>
        </w:rPr>
        <w:t xml:space="preserve">Under </w:t>
      </w:r>
      <w:r w:rsidR="001C47B7">
        <w:rPr>
          <w:rFonts w:cs="Arial"/>
          <w:sz w:val="24"/>
          <w:szCs w:val="24"/>
        </w:rPr>
        <w:t>all</w:t>
      </w:r>
      <w:r>
        <w:rPr>
          <w:rFonts w:cs="Arial"/>
          <w:sz w:val="24"/>
          <w:szCs w:val="24"/>
        </w:rPr>
        <w:t xml:space="preserve"> the appropriate legal statutes and cases as cited above, it was reasonable for them to use deadly force against Darren Chandler.</w:t>
      </w:r>
    </w:p>
    <w:p w14:paraId="182D13E0" w14:textId="77777777" w:rsidR="002F1684" w:rsidRDefault="002F1684" w:rsidP="004E79C8">
      <w:pPr>
        <w:pStyle w:val="BodyText"/>
        <w:rPr>
          <w:rFonts w:ascii="Arial Black" w:hAnsi="Arial Black" w:cs="Arial"/>
          <w:sz w:val="24"/>
          <w:szCs w:val="24"/>
        </w:rPr>
      </w:pPr>
      <w:r>
        <w:rPr>
          <w:rFonts w:ascii="Arial Black" w:hAnsi="Arial Black" w:cs="Arial"/>
          <w:sz w:val="24"/>
          <w:szCs w:val="24"/>
        </w:rPr>
        <w:t>Conclusion</w:t>
      </w:r>
    </w:p>
    <w:p w14:paraId="461490DD" w14:textId="12E5C653" w:rsidR="00E7051A" w:rsidRPr="002B74E3" w:rsidRDefault="008F6339" w:rsidP="007C050A">
      <w:pPr>
        <w:pStyle w:val="BodyText"/>
        <w:rPr>
          <w:rFonts w:cs="Arial"/>
          <w:sz w:val="24"/>
          <w:szCs w:val="24"/>
        </w:rPr>
      </w:pPr>
      <w:r>
        <w:rPr>
          <w:rFonts w:cs="Arial"/>
          <w:sz w:val="24"/>
          <w:szCs w:val="24"/>
        </w:rPr>
        <w:t>Lenexa police officers G and P</w:t>
      </w:r>
      <w:r w:rsidR="00165436">
        <w:rPr>
          <w:rFonts w:cs="Arial"/>
          <w:sz w:val="24"/>
          <w:szCs w:val="24"/>
        </w:rPr>
        <w:t xml:space="preserve"> lawfully used deadly force to defend </w:t>
      </w:r>
      <w:r>
        <w:rPr>
          <w:rFonts w:cs="Arial"/>
          <w:sz w:val="24"/>
          <w:szCs w:val="24"/>
        </w:rPr>
        <w:t>themselves</w:t>
      </w:r>
      <w:r w:rsidR="00165436">
        <w:rPr>
          <w:rFonts w:cs="Arial"/>
          <w:sz w:val="24"/>
          <w:szCs w:val="24"/>
        </w:rPr>
        <w:t xml:space="preserve"> against a patently imminent and actual threat of death or great bodily harm.</w:t>
      </w:r>
    </w:p>
    <w:sectPr w:rsidR="00E7051A" w:rsidRPr="002B74E3" w:rsidSect="00B73149">
      <w:footerReference w:type="even" r:id="rId10"/>
      <w:footerReference w:type="default" r:id="rId11"/>
      <w:footerReference w:type="first" r:id="rId12"/>
      <w:pgSz w:w="12240" w:h="15840" w:code="1"/>
      <w:pgMar w:top="720" w:right="1440" w:bottom="864" w:left="14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E5C49" w14:textId="77777777" w:rsidR="00314513" w:rsidRDefault="00314513">
      <w:r>
        <w:separator/>
      </w:r>
    </w:p>
  </w:endnote>
  <w:endnote w:type="continuationSeparator" w:id="0">
    <w:p w14:paraId="24A315B2" w14:textId="77777777" w:rsidR="00314513" w:rsidRDefault="0031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196E" w14:textId="77777777" w:rsidR="000537CC" w:rsidRDefault="00CE7987" w:rsidP="00591E8D">
    <w:pPr>
      <w:pStyle w:val="Footer"/>
      <w:framePr w:wrap="around" w:vAnchor="text" w:hAnchor="margin" w:xAlign="center" w:y="1"/>
      <w:rPr>
        <w:rStyle w:val="PageNumber"/>
      </w:rPr>
    </w:pPr>
    <w:r>
      <w:rPr>
        <w:rStyle w:val="PageNumber"/>
      </w:rPr>
      <w:fldChar w:fldCharType="begin"/>
    </w:r>
    <w:r w:rsidR="000537CC">
      <w:rPr>
        <w:rStyle w:val="PageNumber"/>
      </w:rPr>
      <w:instrText xml:space="preserve">PAGE  </w:instrText>
    </w:r>
    <w:r>
      <w:rPr>
        <w:rStyle w:val="PageNumber"/>
      </w:rPr>
      <w:fldChar w:fldCharType="separate"/>
    </w:r>
    <w:r w:rsidR="000537CC">
      <w:rPr>
        <w:rStyle w:val="PageNumber"/>
        <w:noProof/>
      </w:rPr>
      <w:t>1</w:t>
    </w:r>
    <w:r>
      <w:rPr>
        <w:rStyle w:val="PageNumber"/>
      </w:rPr>
      <w:fldChar w:fldCharType="end"/>
    </w:r>
  </w:p>
  <w:p w14:paraId="3C6370F2" w14:textId="77777777" w:rsidR="000537CC" w:rsidRDefault="000537CC">
    <w:pPr>
      <w:pStyle w:val="Footer"/>
    </w:pPr>
  </w:p>
  <w:p w14:paraId="4DF0C18A" w14:textId="77777777" w:rsidR="000537CC" w:rsidRDefault="000537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2A3B" w14:textId="77777777" w:rsidR="000537CC" w:rsidRDefault="00CE7987" w:rsidP="00591E8D">
    <w:pPr>
      <w:pStyle w:val="Footer"/>
      <w:framePr w:wrap="around" w:vAnchor="text" w:hAnchor="margin" w:xAlign="center" w:y="1"/>
      <w:rPr>
        <w:rStyle w:val="PageNumber"/>
      </w:rPr>
    </w:pPr>
    <w:r>
      <w:rPr>
        <w:rStyle w:val="PageNumber"/>
      </w:rPr>
      <w:fldChar w:fldCharType="begin"/>
    </w:r>
    <w:r w:rsidR="000537CC">
      <w:rPr>
        <w:rStyle w:val="PageNumber"/>
      </w:rPr>
      <w:instrText xml:space="preserve">PAGE  </w:instrText>
    </w:r>
    <w:r>
      <w:rPr>
        <w:rStyle w:val="PageNumber"/>
      </w:rPr>
      <w:fldChar w:fldCharType="separate"/>
    </w:r>
    <w:r w:rsidR="00CC4F97">
      <w:rPr>
        <w:rStyle w:val="PageNumber"/>
        <w:noProof/>
      </w:rPr>
      <w:t>13</w:t>
    </w:r>
    <w:r>
      <w:rPr>
        <w:rStyle w:val="PageNumber"/>
      </w:rPr>
      <w:fldChar w:fldCharType="end"/>
    </w:r>
  </w:p>
  <w:p w14:paraId="051BF753" w14:textId="77777777" w:rsidR="000537CC" w:rsidRDefault="000537CC">
    <w:pPr>
      <w:pStyle w:val="Footer"/>
    </w:pPr>
  </w:p>
  <w:p w14:paraId="1CEBCF1F" w14:textId="77777777" w:rsidR="000537CC" w:rsidRDefault="000537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296EB" w14:textId="77777777" w:rsidR="000537CC" w:rsidRDefault="00CE7987">
    <w:r>
      <w:rPr>
        <w:rStyle w:val="PageNumber"/>
      </w:rPr>
      <w:fldChar w:fldCharType="begin"/>
    </w:r>
    <w:r w:rsidR="000537CC">
      <w:rPr>
        <w:rStyle w:val="PageNumber"/>
      </w:rPr>
      <w:instrText xml:space="preserve"> PAGE </w:instrText>
    </w:r>
    <w:r>
      <w:rPr>
        <w:rStyle w:val="PageNumber"/>
      </w:rPr>
      <w:fldChar w:fldCharType="separate"/>
    </w:r>
    <w:r w:rsidR="000537C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1F02" w14:textId="77777777" w:rsidR="00314513" w:rsidRDefault="00314513">
      <w:r>
        <w:separator/>
      </w:r>
    </w:p>
  </w:footnote>
  <w:footnote w:type="continuationSeparator" w:id="0">
    <w:p w14:paraId="4AC8D486" w14:textId="77777777" w:rsidR="00314513" w:rsidRDefault="0031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38F54A33"/>
    <w:multiLevelType w:val="hybridMultilevel"/>
    <w:tmpl w:val="FB76801A"/>
    <w:lvl w:ilvl="0" w:tplc="0FACB680">
      <w:start w:val="231"/>
      <w:numFmt w:val="bullet"/>
      <w:lvlText w:val=""/>
      <w:lvlJc w:val="left"/>
      <w:pPr>
        <w:ind w:left="1195" w:hanging="360"/>
      </w:pPr>
      <w:rPr>
        <w:rFonts w:ascii="Symbol" w:eastAsia="Times New Roman" w:hAnsi="Symbol" w:cs="Aria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1"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2" w15:restartNumberingAfterBreak="0">
    <w:nsid w:val="642E74F3"/>
    <w:multiLevelType w:val="hybridMultilevel"/>
    <w:tmpl w:val="AD761B9A"/>
    <w:lvl w:ilvl="0" w:tplc="A72E0178">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DF"/>
    <w:rsid w:val="00002E59"/>
    <w:rsid w:val="00005391"/>
    <w:rsid w:val="0001161F"/>
    <w:rsid w:val="000118C6"/>
    <w:rsid w:val="00020545"/>
    <w:rsid w:val="000269E9"/>
    <w:rsid w:val="0003013C"/>
    <w:rsid w:val="0004126F"/>
    <w:rsid w:val="00041712"/>
    <w:rsid w:val="00043431"/>
    <w:rsid w:val="000471F1"/>
    <w:rsid w:val="00051588"/>
    <w:rsid w:val="0005167A"/>
    <w:rsid w:val="0005298C"/>
    <w:rsid w:val="00053798"/>
    <w:rsid w:val="000537CC"/>
    <w:rsid w:val="00056884"/>
    <w:rsid w:val="0006222A"/>
    <w:rsid w:val="000755B7"/>
    <w:rsid w:val="00080596"/>
    <w:rsid w:val="00082FD3"/>
    <w:rsid w:val="00083979"/>
    <w:rsid w:val="00090A8B"/>
    <w:rsid w:val="000918C6"/>
    <w:rsid w:val="00093204"/>
    <w:rsid w:val="000940EB"/>
    <w:rsid w:val="00096B48"/>
    <w:rsid w:val="000A2757"/>
    <w:rsid w:val="000B6051"/>
    <w:rsid w:val="000C643D"/>
    <w:rsid w:val="000C6B85"/>
    <w:rsid w:val="000C7604"/>
    <w:rsid w:val="000D1625"/>
    <w:rsid w:val="000D276E"/>
    <w:rsid w:val="000D55E0"/>
    <w:rsid w:val="000E1675"/>
    <w:rsid w:val="000E24AD"/>
    <w:rsid w:val="000E2B56"/>
    <w:rsid w:val="000E619D"/>
    <w:rsid w:val="000F1585"/>
    <w:rsid w:val="000F7C0D"/>
    <w:rsid w:val="0010050E"/>
    <w:rsid w:val="00105EF6"/>
    <w:rsid w:val="001104C3"/>
    <w:rsid w:val="00112FB2"/>
    <w:rsid w:val="0011564D"/>
    <w:rsid w:val="0011645C"/>
    <w:rsid w:val="0011770A"/>
    <w:rsid w:val="00130601"/>
    <w:rsid w:val="00132FBE"/>
    <w:rsid w:val="00133EE1"/>
    <w:rsid w:val="00141477"/>
    <w:rsid w:val="00141495"/>
    <w:rsid w:val="00145468"/>
    <w:rsid w:val="00161E0A"/>
    <w:rsid w:val="00164553"/>
    <w:rsid w:val="00165436"/>
    <w:rsid w:val="00166FC1"/>
    <w:rsid w:val="001728E0"/>
    <w:rsid w:val="00173DEB"/>
    <w:rsid w:val="001802F8"/>
    <w:rsid w:val="00182061"/>
    <w:rsid w:val="0018404F"/>
    <w:rsid w:val="0018558D"/>
    <w:rsid w:val="001927FE"/>
    <w:rsid w:val="00196B11"/>
    <w:rsid w:val="00196E9B"/>
    <w:rsid w:val="001A1BD3"/>
    <w:rsid w:val="001A36D1"/>
    <w:rsid w:val="001B3EB9"/>
    <w:rsid w:val="001C108C"/>
    <w:rsid w:val="001C47B7"/>
    <w:rsid w:val="001C72FE"/>
    <w:rsid w:val="001C78F8"/>
    <w:rsid w:val="001C7C17"/>
    <w:rsid w:val="001E0BE8"/>
    <w:rsid w:val="001E5898"/>
    <w:rsid w:val="001F45FB"/>
    <w:rsid w:val="001F584D"/>
    <w:rsid w:val="00204ADB"/>
    <w:rsid w:val="00207E47"/>
    <w:rsid w:val="0022050C"/>
    <w:rsid w:val="002276F2"/>
    <w:rsid w:val="00245355"/>
    <w:rsid w:val="00264071"/>
    <w:rsid w:val="00267DC4"/>
    <w:rsid w:val="00275F18"/>
    <w:rsid w:val="00276C6E"/>
    <w:rsid w:val="00281834"/>
    <w:rsid w:val="002879F2"/>
    <w:rsid w:val="002920EB"/>
    <w:rsid w:val="002A0EA9"/>
    <w:rsid w:val="002A191F"/>
    <w:rsid w:val="002A2D6E"/>
    <w:rsid w:val="002A4CE6"/>
    <w:rsid w:val="002B0E8A"/>
    <w:rsid w:val="002B4B9B"/>
    <w:rsid w:val="002B56AB"/>
    <w:rsid w:val="002B74E3"/>
    <w:rsid w:val="002B7C74"/>
    <w:rsid w:val="002C2CE1"/>
    <w:rsid w:val="002C313B"/>
    <w:rsid w:val="002C6C2B"/>
    <w:rsid w:val="002C788D"/>
    <w:rsid w:val="002D2894"/>
    <w:rsid w:val="002D4D93"/>
    <w:rsid w:val="002D68AB"/>
    <w:rsid w:val="002D781A"/>
    <w:rsid w:val="002E1F85"/>
    <w:rsid w:val="002E3B20"/>
    <w:rsid w:val="002F0FC5"/>
    <w:rsid w:val="002F1684"/>
    <w:rsid w:val="002F470C"/>
    <w:rsid w:val="003005CE"/>
    <w:rsid w:val="00302F2C"/>
    <w:rsid w:val="003031E8"/>
    <w:rsid w:val="003066B6"/>
    <w:rsid w:val="003132B1"/>
    <w:rsid w:val="00314513"/>
    <w:rsid w:val="003161FC"/>
    <w:rsid w:val="00316504"/>
    <w:rsid w:val="00316D2C"/>
    <w:rsid w:val="0032099F"/>
    <w:rsid w:val="00321AD2"/>
    <w:rsid w:val="00327856"/>
    <w:rsid w:val="00330780"/>
    <w:rsid w:val="00332836"/>
    <w:rsid w:val="00340F02"/>
    <w:rsid w:val="003412DA"/>
    <w:rsid w:val="003449FB"/>
    <w:rsid w:val="00347FBC"/>
    <w:rsid w:val="00352DDE"/>
    <w:rsid w:val="00353D4D"/>
    <w:rsid w:val="00357E5A"/>
    <w:rsid w:val="00373915"/>
    <w:rsid w:val="00375469"/>
    <w:rsid w:val="003765DB"/>
    <w:rsid w:val="00381403"/>
    <w:rsid w:val="00384BD4"/>
    <w:rsid w:val="00386161"/>
    <w:rsid w:val="0038729A"/>
    <w:rsid w:val="0039324F"/>
    <w:rsid w:val="003945B9"/>
    <w:rsid w:val="00396616"/>
    <w:rsid w:val="00396B04"/>
    <w:rsid w:val="00396F03"/>
    <w:rsid w:val="003A28DD"/>
    <w:rsid w:val="003A3803"/>
    <w:rsid w:val="003A3EA8"/>
    <w:rsid w:val="003B1A72"/>
    <w:rsid w:val="003C1A19"/>
    <w:rsid w:val="003C2FED"/>
    <w:rsid w:val="003D1D34"/>
    <w:rsid w:val="003D21F7"/>
    <w:rsid w:val="003D5249"/>
    <w:rsid w:val="003F0BC2"/>
    <w:rsid w:val="003F6C4A"/>
    <w:rsid w:val="003F721B"/>
    <w:rsid w:val="003F7B4B"/>
    <w:rsid w:val="003F7CAD"/>
    <w:rsid w:val="00400D97"/>
    <w:rsid w:val="0040231C"/>
    <w:rsid w:val="0040474B"/>
    <w:rsid w:val="0041612E"/>
    <w:rsid w:val="0043403C"/>
    <w:rsid w:val="0043752D"/>
    <w:rsid w:val="004443DF"/>
    <w:rsid w:val="0045455E"/>
    <w:rsid w:val="00456BD5"/>
    <w:rsid w:val="004612C9"/>
    <w:rsid w:val="00464CFD"/>
    <w:rsid w:val="004712AD"/>
    <w:rsid w:val="004735F7"/>
    <w:rsid w:val="00483A0D"/>
    <w:rsid w:val="004867C3"/>
    <w:rsid w:val="00487E73"/>
    <w:rsid w:val="0049078F"/>
    <w:rsid w:val="00491C52"/>
    <w:rsid w:val="00493F92"/>
    <w:rsid w:val="004A6AF8"/>
    <w:rsid w:val="004B0A95"/>
    <w:rsid w:val="004B1039"/>
    <w:rsid w:val="004B22FC"/>
    <w:rsid w:val="004B524F"/>
    <w:rsid w:val="004C0241"/>
    <w:rsid w:val="004C54CE"/>
    <w:rsid w:val="004C6A4C"/>
    <w:rsid w:val="004D6311"/>
    <w:rsid w:val="004D68D8"/>
    <w:rsid w:val="004E79C8"/>
    <w:rsid w:val="004F2720"/>
    <w:rsid w:val="00500FB2"/>
    <w:rsid w:val="0050111C"/>
    <w:rsid w:val="005049B1"/>
    <w:rsid w:val="0051023D"/>
    <w:rsid w:val="00510548"/>
    <w:rsid w:val="00512723"/>
    <w:rsid w:val="005150F5"/>
    <w:rsid w:val="005176D7"/>
    <w:rsid w:val="00521A9F"/>
    <w:rsid w:val="00527902"/>
    <w:rsid w:val="005352F2"/>
    <w:rsid w:val="005364D5"/>
    <w:rsid w:val="0053725F"/>
    <w:rsid w:val="00541FAD"/>
    <w:rsid w:val="00543F5A"/>
    <w:rsid w:val="00554FBA"/>
    <w:rsid w:val="005603C5"/>
    <w:rsid w:val="00560BFE"/>
    <w:rsid w:val="005640D7"/>
    <w:rsid w:val="005652FD"/>
    <w:rsid w:val="005737E2"/>
    <w:rsid w:val="00574785"/>
    <w:rsid w:val="00576C17"/>
    <w:rsid w:val="005832E3"/>
    <w:rsid w:val="00590EAF"/>
    <w:rsid w:val="00591344"/>
    <w:rsid w:val="00591E8D"/>
    <w:rsid w:val="00595E26"/>
    <w:rsid w:val="005A0A5B"/>
    <w:rsid w:val="005A70A0"/>
    <w:rsid w:val="005B151E"/>
    <w:rsid w:val="005C477C"/>
    <w:rsid w:val="005D1942"/>
    <w:rsid w:val="005D1D76"/>
    <w:rsid w:val="005D53BE"/>
    <w:rsid w:val="005D7753"/>
    <w:rsid w:val="005E5C3D"/>
    <w:rsid w:val="005E6F6E"/>
    <w:rsid w:val="005F1F33"/>
    <w:rsid w:val="005F2790"/>
    <w:rsid w:val="005F7339"/>
    <w:rsid w:val="0061406B"/>
    <w:rsid w:val="00621A8F"/>
    <w:rsid w:val="0062713A"/>
    <w:rsid w:val="00634FAF"/>
    <w:rsid w:val="0064110C"/>
    <w:rsid w:val="00643F58"/>
    <w:rsid w:val="006549DB"/>
    <w:rsid w:val="00655A83"/>
    <w:rsid w:val="00656B9B"/>
    <w:rsid w:val="00661B99"/>
    <w:rsid w:val="006636AA"/>
    <w:rsid w:val="0067620D"/>
    <w:rsid w:val="00677E84"/>
    <w:rsid w:val="0068027A"/>
    <w:rsid w:val="00686643"/>
    <w:rsid w:val="006902C6"/>
    <w:rsid w:val="0069231B"/>
    <w:rsid w:val="0069323D"/>
    <w:rsid w:val="00697692"/>
    <w:rsid w:val="006A02D7"/>
    <w:rsid w:val="006A6E04"/>
    <w:rsid w:val="006B1FC0"/>
    <w:rsid w:val="006B31AE"/>
    <w:rsid w:val="006C1164"/>
    <w:rsid w:val="006C3F26"/>
    <w:rsid w:val="006C4815"/>
    <w:rsid w:val="006C4BA0"/>
    <w:rsid w:val="006D01A5"/>
    <w:rsid w:val="006E29D8"/>
    <w:rsid w:val="006F6AE3"/>
    <w:rsid w:val="006F6D25"/>
    <w:rsid w:val="00701B95"/>
    <w:rsid w:val="00705AE7"/>
    <w:rsid w:val="00716B97"/>
    <w:rsid w:val="007209A2"/>
    <w:rsid w:val="00723FB5"/>
    <w:rsid w:val="0072558E"/>
    <w:rsid w:val="007341A4"/>
    <w:rsid w:val="007438ED"/>
    <w:rsid w:val="00745ED2"/>
    <w:rsid w:val="007505AD"/>
    <w:rsid w:val="00750FC2"/>
    <w:rsid w:val="00751450"/>
    <w:rsid w:val="0075193A"/>
    <w:rsid w:val="007543FD"/>
    <w:rsid w:val="007550CA"/>
    <w:rsid w:val="00756FE5"/>
    <w:rsid w:val="00764381"/>
    <w:rsid w:val="007713FB"/>
    <w:rsid w:val="00773EFD"/>
    <w:rsid w:val="007864FE"/>
    <w:rsid w:val="00795A11"/>
    <w:rsid w:val="007A0A0A"/>
    <w:rsid w:val="007B045B"/>
    <w:rsid w:val="007B489E"/>
    <w:rsid w:val="007B7560"/>
    <w:rsid w:val="007C050A"/>
    <w:rsid w:val="007C1138"/>
    <w:rsid w:val="007C3382"/>
    <w:rsid w:val="007D2177"/>
    <w:rsid w:val="007D69BD"/>
    <w:rsid w:val="007E312A"/>
    <w:rsid w:val="007E3C61"/>
    <w:rsid w:val="007F088D"/>
    <w:rsid w:val="007F0FE6"/>
    <w:rsid w:val="007F5389"/>
    <w:rsid w:val="007F7247"/>
    <w:rsid w:val="00802654"/>
    <w:rsid w:val="00802A4D"/>
    <w:rsid w:val="00803270"/>
    <w:rsid w:val="0081539F"/>
    <w:rsid w:val="0081568D"/>
    <w:rsid w:val="00820222"/>
    <w:rsid w:val="0082104E"/>
    <w:rsid w:val="00823CE2"/>
    <w:rsid w:val="00826FEB"/>
    <w:rsid w:val="00830D17"/>
    <w:rsid w:val="00836F38"/>
    <w:rsid w:val="008400D1"/>
    <w:rsid w:val="0084490A"/>
    <w:rsid w:val="008470F4"/>
    <w:rsid w:val="00850BE7"/>
    <w:rsid w:val="00854029"/>
    <w:rsid w:val="00860547"/>
    <w:rsid w:val="00862745"/>
    <w:rsid w:val="008678D2"/>
    <w:rsid w:val="00870158"/>
    <w:rsid w:val="008737D1"/>
    <w:rsid w:val="008740DD"/>
    <w:rsid w:val="00874F3E"/>
    <w:rsid w:val="0087637A"/>
    <w:rsid w:val="008847C8"/>
    <w:rsid w:val="008A01B3"/>
    <w:rsid w:val="008A1855"/>
    <w:rsid w:val="008A1D0F"/>
    <w:rsid w:val="008A2BCF"/>
    <w:rsid w:val="008A3421"/>
    <w:rsid w:val="008A482A"/>
    <w:rsid w:val="008A6965"/>
    <w:rsid w:val="008A7AC6"/>
    <w:rsid w:val="008B31AE"/>
    <w:rsid w:val="008B71CF"/>
    <w:rsid w:val="008D1469"/>
    <w:rsid w:val="008D17A7"/>
    <w:rsid w:val="008D463C"/>
    <w:rsid w:val="008E570A"/>
    <w:rsid w:val="008F6339"/>
    <w:rsid w:val="00901FE5"/>
    <w:rsid w:val="00903D6B"/>
    <w:rsid w:val="00907F75"/>
    <w:rsid w:val="00914990"/>
    <w:rsid w:val="00924FFB"/>
    <w:rsid w:val="00945C3E"/>
    <w:rsid w:val="00950790"/>
    <w:rsid w:val="0095474A"/>
    <w:rsid w:val="00954C5C"/>
    <w:rsid w:val="00957329"/>
    <w:rsid w:val="00964A6D"/>
    <w:rsid w:val="009803DE"/>
    <w:rsid w:val="0098180F"/>
    <w:rsid w:val="0098638F"/>
    <w:rsid w:val="00990A9B"/>
    <w:rsid w:val="009A365C"/>
    <w:rsid w:val="009A3D22"/>
    <w:rsid w:val="009A689A"/>
    <w:rsid w:val="009B1292"/>
    <w:rsid w:val="009B5EE0"/>
    <w:rsid w:val="009C0CF2"/>
    <w:rsid w:val="009C14AA"/>
    <w:rsid w:val="009C179F"/>
    <w:rsid w:val="009C6D9B"/>
    <w:rsid w:val="009D0C7A"/>
    <w:rsid w:val="009D5E0F"/>
    <w:rsid w:val="009E17A7"/>
    <w:rsid w:val="009E411C"/>
    <w:rsid w:val="009E77CB"/>
    <w:rsid w:val="00A033A7"/>
    <w:rsid w:val="00A0487F"/>
    <w:rsid w:val="00A0667A"/>
    <w:rsid w:val="00A1503D"/>
    <w:rsid w:val="00A1764E"/>
    <w:rsid w:val="00A26B00"/>
    <w:rsid w:val="00A26B1D"/>
    <w:rsid w:val="00A27B19"/>
    <w:rsid w:val="00A303C4"/>
    <w:rsid w:val="00A36EA6"/>
    <w:rsid w:val="00A52B40"/>
    <w:rsid w:val="00A552DA"/>
    <w:rsid w:val="00A633A5"/>
    <w:rsid w:val="00A7325C"/>
    <w:rsid w:val="00A94E27"/>
    <w:rsid w:val="00A97BE0"/>
    <w:rsid w:val="00AB1E53"/>
    <w:rsid w:val="00AB2411"/>
    <w:rsid w:val="00AB24D6"/>
    <w:rsid w:val="00AB4018"/>
    <w:rsid w:val="00AB46DF"/>
    <w:rsid w:val="00AB73EE"/>
    <w:rsid w:val="00AB78E7"/>
    <w:rsid w:val="00AC3C70"/>
    <w:rsid w:val="00AC42AB"/>
    <w:rsid w:val="00AC721A"/>
    <w:rsid w:val="00AD0F0B"/>
    <w:rsid w:val="00AD57BE"/>
    <w:rsid w:val="00AE075E"/>
    <w:rsid w:val="00AE10F8"/>
    <w:rsid w:val="00AF2703"/>
    <w:rsid w:val="00AF2FC2"/>
    <w:rsid w:val="00AF7DE8"/>
    <w:rsid w:val="00B01FF5"/>
    <w:rsid w:val="00B048EE"/>
    <w:rsid w:val="00B06C19"/>
    <w:rsid w:val="00B10871"/>
    <w:rsid w:val="00B13D91"/>
    <w:rsid w:val="00B156CD"/>
    <w:rsid w:val="00B16548"/>
    <w:rsid w:val="00B202D6"/>
    <w:rsid w:val="00B315B1"/>
    <w:rsid w:val="00B31CD5"/>
    <w:rsid w:val="00B326B2"/>
    <w:rsid w:val="00B32715"/>
    <w:rsid w:val="00B336B3"/>
    <w:rsid w:val="00B37204"/>
    <w:rsid w:val="00B45732"/>
    <w:rsid w:val="00B477F0"/>
    <w:rsid w:val="00B5116F"/>
    <w:rsid w:val="00B51C06"/>
    <w:rsid w:val="00B5716C"/>
    <w:rsid w:val="00B63AE4"/>
    <w:rsid w:val="00B65305"/>
    <w:rsid w:val="00B70396"/>
    <w:rsid w:val="00B715E5"/>
    <w:rsid w:val="00B73149"/>
    <w:rsid w:val="00B83246"/>
    <w:rsid w:val="00B86A9E"/>
    <w:rsid w:val="00B923D3"/>
    <w:rsid w:val="00B940B6"/>
    <w:rsid w:val="00BA5CFF"/>
    <w:rsid w:val="00BA679E"/>
    <w:rsid w:val="00BB09C7"/>
    <w:rsid w:val="00BB0C80"/>
    <w:rsid w:val="00BB2A9B"/>
    <w:rsid w:val="00BB407A"/>
    <w:rsid w:val="00BB7197"/>
    <w:rsid w:val="00BD2C78"/>
    <w:rsid w:val="00BE04C6"/>
    <w:rsid w:val="00BE1E56"/>
    <w:rsid w:val="00BE638E"/>
    <w:rsid w:val="00BF39DC"/>
    <w:rsid w:val="00BF46ED"/>
    <w:rsid w:val="00C008DE"/>
    <w:rsid w:val="00C04A63"/>
    <w:rsid w:val="00C1062C"/>
    <w:rsid w:val="00C1387A"/>
    <w:rsid w:val="00C230C9"/>
    <w:rsid w:val="00C23B10"/>
    <w:rsid w:val="00C33D9D"/>
    <w:rsid w:val="00C34D13"/>
    <w:rsid w:val="00C4019C"/>
    <w:rsid w:val="00C53124"/>
    <w:rsid w:val="00C535D9"/>
    <w:rsid w:val="00C54893"/>
    <w:rsid w:val="00C54E71"/>
    <w:rsid w:val="00C56FAD"/>
    <w:rsid w:val="00C64A9F"/>
    <w:rsid w:val="00C65E10"/>
    <w:rsid w:val="00C676FD"/>
    <w:rsid w:val="00C82654"/>
    <w:rsid w:val="00C8369A"/>
    <w:rsid w:val="00C84AAC"/>
    <w:rsid w:val="00C8571E"/>
    <w:rsid w:val="00C9016B"/>
    <w:rsid w:val="00C923A2"/>
    <w:rsid w:val="00C97492"/>
    <w:rsid w:val="00CA186A"/>
    <w:rsid w:val="00CA57C6"/>
    <w:rsid w:val="00CA62D6"/>
    <w:rsid w:val="00CB7B70"/>
    <w:rsid w:val="00CC17C1"/>
    <w:rsid w:val="00CC4F97"/>
    <w:rsid w:val="00CC656B"/>
    <w:rsid w:val="00CD4227"/>
    <w:rsid w:val="00CD54D6"/>
    <w:rsid w:val="00CE7987"/>
    <w:rsid w:val="00CF041A"/>
    <w:rsid w:val="00CF2F8E"/>
    <w:rsid w:val="00CF390B"/>
    <w:rsid w:val="00D005FC"/>
    <w:rsid w:val="00D06473"/>
    <w:rsid w:val="00D10BCB"/>
    <w:rsid w:val="00D11BD5"/>
    <w:rsid w:val="00D13E06"/>
    <w:rsid w:val="00D169F4"/>
    <w:rsid w:val="00D26CC5"/>
    <w:rsid w:val="00D34B45"/>
    <w:rsid w:val="00D36466"/>
    <w:rsid w:val="00D43535"/>
    <w:rsid w:val="00D44BAC"/>
    <w:rsid w:val="00D44E12"/>
    <w:rsid w:val="00D458D7"/>
    <w:rsid w:val="00D45ACB"/>
    <w:rsid w:val="00D46D06"/>
    <w:rsid w:val="00D53A78"/>
    <w:rsid w:val="00D53B69"/>
    <w:rsid w:val="00D6735C"/>
    <w:rsid w:val="00D727DE"/>
    <w:rsid w:val="00D87495"/>
    <w:rsid w:val="00D945F0"/>
    <w:rsid w:val="00D962F0"/>
    <w:rsid w:val="00D96EBF"/>
    <w:rsid w:val="00DA25DF"/>
    <w:rsid w:val="00DA3425"/>
    <w:rsid w:val="00DA57E0"/>
    <w:rsid w:val="00DA6ADC"/>
    <w:rsid w:val="00DB3014"/>
    <w:rsid w:val="00DB3189"/>
    <w:rsid w:val="00DB4A8B"/>
    <w:rsid w:val="00DB5757"/>
    <w:rsid w:val="00DC0330"/>
    <w:rsid w:val="00DC1687"/>
    <w:rsid w:val="00DC1D10"/>
    <w:rsid w:val="00DC31CE"/>
    <w:rsid w:val="00DC6FFC"/>
    <w:rsid w:val="00DC7425"/>
    <w:rsid w:val="00DD38B9"/>
    <w:rsid w:val="00DD4F94"/>
    <w:rsid w:val="00DD603C"/>
    <w:rsid w:val="00DE426D"/>
    <w:rsid w:val="00DE6805"/>
    <w:rsid w:val="00DE794B"/>
    <w:rsid w:val="00DF430B"/>
    <w:rsid w:val="00DF5D45"/>
    <w:rsid w:val="00E03EC2"/>
    <w:rsid w:val="00E04337"/>
    <w:rsid w:val="00E15F7F"/>
    <w:rsid w:val="00E26AF2"/>
    <w:rsid w:val="00E279DF"/>
    <w:rsid w:val="00E37382"/>
    <w:rsid w:val="00E37C17"/>
    <w:rsid w:val="00E522E5"/>
    <w:rsid w:val="00E7051A"/>
    <w:rsid w:val="00E7537D"/>
    <w:rsid w:val="00E76655"/>
    <w:rsid w:val="00E7731B"/>
    <w:rsid w:val="00E84ABF"/>
    <w:rsid w:val="00E87574"/>
    <w:rsid w:val="00E9143D"/>
    <w:rsid w:val="00E92CB1"/>
    <w:rsid w:val="00E9317A"/>
    <w:rsid w:val="00EA57E5"/>
    <w:rsid w:val="00EA7550"/>
    <w:rsid w:val="00EB541C"/>
    <w:rsid w:val="00EB6C79"/>
    <w:rsid w:val="00EC20D7"/>
    <w:rsid w:val="00ED19C4"/>
    <w:rsid w:val="00ED2532"/>
    <w:rsid w:val="00ED333B"/>
    <w:rsid w:val="00ED506E"/>
    <w:rsid w:val="00EE002A"/>
    <w:rsid w:val="00EE08D2"/>
    <w:rsid w:val="00EE33B3"/>
    <w:rsid w:val="00EE5625"/>
    <w:rsid w:val="00EF0A8E"/>
    <w:rsid w:val="00EF1AE5"/>
    <w:rsid w:val="00F01A51"/>
    <w:rsid w:val="00F06A06"/>
    <w:rsid w:val="00F07A01"/>
    <w:rsid w:val="00F07A85"/>
    <w:rsid w:val="00F103E2"/>
    <w:rsid w:val="00F11F8A"/>
    <w:rsid w:val="00F2066E"/>
    <w:rsid w:val="00F272BC"/>
    <w:rsid w:val="00F27CD9"/>
    <w:rsid w:val="00F34435"/>
    <w:rsid w:val="00F46AE9"/>
    <w:rsid w:val="00F546DF"/>
    <w:rsid w:val="00F56264"/>
    <w:rsid w:val="00F61094"/>
    <w:rsid w:val="00F62147"/>
    <w:rsid w:val="00F6642B"/>
    <w:rsid w:val="00F67A56"/>
    <w:rsid w:val="00F72E3A"/>
    <w:rsid w:val="00F77709"/>
    <w:rsid w:val="00F86556"/>
    <w:rsid w:val="00F8712E"/>
    <w:rsid w:val="00F87EA8"/>
    <w:rsid w:val="00FA049F"/>
    <w:rsid w:val="00FA382B"/>
    <w:rsid w:val="00FA6789"/>
    <w:rsid w:val="00FB4671"/>
    <w:rsid w:val="00FC5979"/>
    <w:rsid w:val="00FC7940"/>
    <w:rsid w:val="00FE5894"/>
    <w:rsid w:val="00FF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C3600"/>
  <w15:docId w15:val="{434FA578-D754-47F7-9C1A-A561D7C0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23D"/>
    <w:pPr>
      <w:ind w:left="835" w:right="835"/>
    </w:pPr>
    <w:rPr>
      <w:rFonts w:ascii="Arial" w:hAnsi="Arial"/>
      <w:spacing w:val="-5"/>
    </w:rPr>
  </w:style>
  <w:style w:type="paragraph" w:styleId="Heading1">
    <w:name w:val="heading 1"/>
    <w:basedOn w:val="Normal"/>
    <w:next w:val="BodyText"/>
    <w:qFormat/>
    <w:rsid w:val="0069323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69323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69323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69323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69323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323D"/>
    <w:pPr>
      <w:spacing w:after="220" w:line="180" w:lineRule="atLeast"/>
      <w:jc w:val="both"/>
    </w:pPr>
  </w:style>
  <w:style w:type="paragraph" w:styleId="Closing">
    <w:name w:val="Closing"/>
    <w:basedOn w:val="Normal"/>
    <w:rsid w:val="0069323D"/>
    <w:pPr>
      <w:keepNext/>
      <w:spacing w:line="220" w:lineRule="atLeast"/>
    </w:pPr>
  </w:style>
  <w:style w:type="paragraph" w:customStyle="1" w:styleId="CompanyName">
    <w:name w:val="Company Name"/>
    <w:basedOn w:val="Normal"/>
    <w:rsid w:val="0069323D"/>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69323D"/>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69323D"/>
    <w:pPr>
      <w:keepLines/>
      <w:spacing w:before="220"/>
      <w:jc w:val="left"/>
    </w:pPr>
  </w:style>
  <w:style w:type="paragraph" w:customStyle="1" w:styleId="HeaderBase">
    <w:name w:val="Header Base"/>
    <w:basedOn w:val="BodyText"/>
    <w:rsid w:val="0069323D"/>
    <w:pPr>
      <w:keepLines/>
      <w:tabs>
        <w:tab w:val="center" w:pos="4320"/>
        <w:tab w:val="right" w:pos="8640"/>
      </w:tabs>
      <w:spacing w:after="0"/>
    </w:pPr>
  </w:style>
  <w:style w:type="paragraph" w:styleId="Footer">
    <w:name w:val="footer"/>
    <w:basedOn w:val="HeaderBase"/>
    <w:rsid w:val="0069323D"/>
    <w:pPr>
      <w:spacing w:before="600"/>
    </w:pPr>
    <w:rPr>
      <w:sz w:val="18"/>
    </w:rPr>
  </w:style>
  <w:style w:type="paragraph" w:styleId="Header">
    <w:name w:val="header"/>
    <w:basedOn w:val="HeaderBase"/>
    <w:rsid w:val="0069323D"/>
    <w:pPr>
      <w:spacing w:after="600"/>
    </w:pPr>
  </w:style>
  <w:style w:type="paragraph" w:customStyle="1" w:styleId="HeadingBase">
    <w:name w:val="Heading Base"/>
    <w:basedOn w:val="BodyText"/>
    <w:next w:val="BodyText"/>
    <w:rsid w:val="0069323D"/>
    <w:pPr>
      <w:keepNext/>
      <w:keepLines/>
      <w:spacing w:after="0"/>
      <w:jc w:val="left"/>
    </w:pPr>
    <w:rPr>
      <w:rFonts w:ascii="Arial Black" w:hAnsi="Arial Black"/>
      <w:spacing w:val="-10"/>
      <w:kern w:val="28"/>
    </w:rPr>
  </w:style>
  <w:style w:type="paragraph" w:styleId="MessageHeader">
    <w:name w:val="Message Header"/>
    <w:basedOn w:val="BodyText"/>
    <w:rsid w:val="0069323D"/>
    <w:pPr>
      <w:keepLines/>
      <w:spacing w:after="120"/>
      <w:ind w:left="1555" w:hanging="720"/>
      <w:jc w:val="left"/>
    </w:pPr>
  </w:style>
  <w:style w:type="paragraph" w:customStyle="1" w:styleId="MessageHeaderFirst">
    <w:name w:val="Message Header First"/>
    <w:basedOn w:val="MessageHeader"/>
    <w:next w:val="MessageHeader"/>
    <w:rsid w:val="0069323D"/>
    <w:pPr>
      <w:spacing w:before="220"/>
    </w:pPr>
  </w:style>
  <w:style w:type="character" w:customStyle="1" w:styleId="MessageHeaderLabel">
    <w:name w:val="Message Header Label"/>
    <w:rsid w:val="0069323D"/>
    <w:rPr>
      <w:rFonts w:ascii="Arial Black" w:hAnsi="Arial Black"/>
      <w:spacing w:val="-10"/>
      <w:sz w:val="18"/>
    </w:rPr>
  </w:style>
  <w:style w:type="paragraph" w:customStyle="1" w:styleId="MessageHeaderLast">
    <w:name w:val="Message Header Last"/>
    <w:basedOn w:val="MessageHeader"/>
    <w:next w:val="BodyText"/>
    <w:rsid w:val="0069323D"/>
    <w:pPr>
      <w:pBdr>
        <w:bottom w:val="single" w:sz="6" w:space="15" w:color="auto"/>
      </w:pBdr>
      <w:spacing w:after="320"/>
    </w:pPr>
  </w:style>
  <w:style w:type="paragraph" w:styleId="NormalIndent">
    <w:name w:val="Normal Indent"/>
    <w:basedOn w:val="Normal"/>
    <w:rsid w:val="0069323D"/>
    <w:pPr>
      <w:ind w:left="1555"/>
    </w:pPr>
  </w:style>
  <w:style w:type="character" w:styleId="PageNumber">
    <w:name w:val="page number"/>
    <w:rsid w:val="0069323D"/>
    <w:rPr>
      <w:sz w:val="18"/>
    </w:rPr>
  </w:style>
  <w:style w:type="paragraph" w:customStyle="1" w:styleId="ReturnAddress">
    <w:name w:val="Return Address"/>
    <w:basedOn w:val="Normal"/>
    <w:rsid w:val="0069323D"/>
    <w:pPr>
      <w:keepLines/>
      <w:spacing w:line="200" w:lineRule="atLeast"/>
      <w:ind w:left="0"/>
    </w:pPr>
    <w:rPr>
      <w:spacing w:val="-2"/>
      <w:sz w:val="16"/>
    </w:rPr>
  </w:style>
  <w:style w:type="paragraph" w:styleId="Signature">
    <w:name w:val="Signature"/>
    <w:basedOn w:val="BodyText"/>
    <w:rsid w:val="0069323D"/>
    <w:pPr>
      <w:keepNext/>
      <w:keepLines/>
      <w:spacing w:before="660" w:after="0"/>
    </w:pPr>
  </w:style>
  <w:style w:type="paragraph" w:customStyle="1" w:styleId="SignatureJobTitle">
    <w:name w:val="Signature Job Title"/>
    <w:basedOn w:val="Signature"/>
    <w:next w:val="Normal"/>
    <w:rsid w:val="0069323D"/>
    <w:pPr>
      <w:spacing w:before="0"/>
      <w:jc w:val="left"/>
    </w:pPr>
  </w:style>
  <w:style w:type="paragraph" w:customStyle="1" w:styleId="SignatureName">
    <w:name w:val="Signature Name"/>
    <w:basedOn w:val="Signature"/>
    <w:next w:val="SignatureJobTitle"/>
    <w:rsid w:val="0069323D"/>
    <w:pPr>
      <w:spacing w:before="720"/>
      <w:jc w:val="left"/>
    </w:pPr>
  </w:style>
  <w:style w:type="character" w:styleId="Emphasis">
    <w:name w:val="Emphasis"/>
    <w:qFormat/>
    <w:rsid w:val="0069323D"/>
    <w:rPr>
      <w:i/>
    </w:rPr>
  </w:style>
  <w:style w:type="paragraph" w:styleId="List">
    <w:name w:val="List"/>
    <w:basedOn w:val="Normal"/>
    <w:rsid w:val="0069323D"/>
    <w:pPr>
      <w:ind w:left="1195" w:hanging="360"/>
    </w:pPr>
  </w:style>
  <w:style w:type="paragraph" w:styleId="List2">
    <w:name w:val="List 2"/>
    <w:basedOn w:val="Normal"/>
    <w:rsid w:val="0069323D"/>
    <w:pPr>
      <w:ind w:left="1555" w:hanging="360"/>
    </w:pPr>
  </w:style>
  <w:style w:type="paragraph" w:styleId="List3">
    <w:name w:val="List 3"/>
    <w:basedOn w:val="Normal"/>
    <w:rsid w:val="0069323D"/>
    <w:pPr>
      <w:ind w:left="1915" w:hanging="360"/>
    </w:pPr>
  </w:style>
  <w:style w:type="paragraph" w:styleId="List4">
    <w:name w:val="List 4"/>
    <w:basedOn w:val="Normal"/>
    <w:rsid w:val="0069323D"/>
    <w:pPr>
      <w:ind w:left="2275" w:hanging="360"/>
    </w:pPr>
  </w:style>
  <w:style w:type="paragraph" w:styleId="List5">
    <w:name w:val="List 5"/>
    <w:basedOn w:val="Normal"/>
    <w:rsid w:val="0069323D"/>
    <w:pPr>
      <w:ind w:left="2635" w:hanging="360"/>
    </w:pPr>
  </w:style>
  <w:style w:type="paragraph" w:styleId="ListBullet">
    <w:name w:val="List Bullet"/>
    <w:basedOn w:val="Normal"/>
    <w:autoRedefine/>
    <w:rsid w:val="0069323D"/>
    <w:pPr>
      <w:numPr>
        <w:numId w:val="3"/>
      </w:numPr>
      <w:ind w:left="1195"/>
    </w:pPr>
  </w:style>
  <w:style w:type="paragraph" w:styleId="ListBullet2">
    <w:name w:val="List Bullet 2"/>
    <w:basedOn w:val="Normal"/>
    <w:autoRedefine/>
    <w:rsid w:val="0069323D"/>
    <w:pPr>
      <w:numPr>
        <w:numId w:val="4"/>
      </w:numPr>
      <w:ind w:left="1555"/>
    </w:pPr>
  </w:style>
  <w:style w:type="paragraph" w:styleId="ListBullet3">
    <w:name w:val="List Bullet 3"/>
    <w:basedOn w:val="Normal"/>
    <w:autoRedefine/>
    <w:rsid w:val="0069323D"/>
    <w:pPr>
      <w:numPr>
        <w:numId w:val="5"/>
      </w:numPr>
      <w:ind w:left="1915"/>
    </w:pPr>
  </w:style>
  <w:style w:type="paragraph" w:styleId="ListBullet4">
    <w:name w:val="List Bullet 4"/>
    <w:basedOn w:val="Normal"/>
    <w:autoRedefine/>
    <w:rsid w:val="0069323D"/>
    <w:pPr>
      <w:numPr>
        <w:numId w:val="6"/>
      </w:numPr>
      <w:ind w:left="2275"/>
    </w:pPr>
  </w:style>
  <w:style w:type="paragraph" w:styleId="ListBullet5">
    <w:name w:val="List Bullet 5"/>
    <w:basedOn w:val="Normal"/>
    <w:autoRedefine/>
    <w:rsid w:val="0069323D"/>
    <w:pPr>
      <w:numPr>
        <w:numId w:val="7"/>
      </w:numPr>
      <w:ind w:left="2635"/>
    </w:pPr>
  </w:style>
  <w:style w:type="paragraph" w:styleId="ListContinue">
    <w:name w:val="List Continue"/>
    <w:basedOn w:val="Normal"/>
    <w:rsid w:val="0069323D"/>
    <w:pPr>
      <w:spacing w:after="120"/>
      <w:ind w:left="1195"/>
    </w:pPr>
  </w:style>
  <w:style w:type="paragraph" w:styleId="ListContinue2">
    <w:name w:val="List Continue 2"/>
    <w:basedOn w:val="Normal"/>
    <w:rsid w:val="0069323D"/>
    <w:pPr>
      <w:spacing w:after="120"/>
      <w:ind w:left="1555"/>
    </w:pPr>
  </w:style>
  <w:style w:type="paragraph" w:styleId="ListContinue3">
    <w:name w:val="List Continue 3"/>
    <w:basedOn w:val="Normal"/>
    <w:rsid w:val="0069323D"/>
    <w:pPr>
      <w:spacing w:after="120"/>
      <w:ind w:left="1915"/>
    </w:pPr>
  </w:style>
  <w:style w:type="paragraph" w:styleId="ListContinue4">
    <w:name w:val="List Continue 4"/>
    <w:basedOn w:val="Normal"/>
    <w:rsid w:val="0069323D"/>
    <w:pPr>
      <w:spacing w:after="120"/>
      <w:ind w:left="2275"/>
    </w:pPr>
  </w:style>
  <w:style w:type="paragraph" w:styleId="ListContinue5">
    <w:name w:val="List Continue 5"/>
    <w:basedOn w:val="Normal"/>
    <w:rsid w:val="0069323D"/>
    <w:pPr>
      <w:spacing w:after="120"/>
      <w:ind w:left="2635"/>
    </w:pPr>
  </w:style>
  <w:style w:type="paragraph" w:styleId="ListNumber">
    <w:name w:val="List Number"/>
    <w:basedOn w:val="Normal"/>
    <w:rsid w:val="0069323D"/>
    <w:pPr>
      <w:numPr>
        <w:numId w:val="8"/>
      </w:numPr>
      <w:ind w:left="1195"/>
    </w:pPr>
  </w:style>
  <w:style w:type="paragraph" w:styleId="ListNumber2">
    <w:name w:val="List Number 2"/>
    <w:basedOn w:val="Normal"/>
    <w:rsid w:val="0069323D"/>
    <w:pPr>
      <w:numPr>
        <w:numId w:val="9"/>
      </w:numPr>
      <w:ind w:left="1555"/>
    </w:pPr>
  </w:style>
  <w:style w:type="paragraph" w:styleId="ListNumber3">
    <w:name w:val="List Number 3"/>
    <w:basedOn w:val="Normal"/>
    <w:rsid w:val="0069323D"/>
    <w:pPr>
      <w:numPr>
        <w:numId w:val="10"/>
      </w:numPr>
      <w:ind w:left="1915"/>
    </w:pPr>
  </w:style>
  <w:style w:type="paragraph" w:styleId="ListNumber4">
    <w:name w:val="List Number 4"/>
    <w:basedOn w:val="Normal"/>
    <w:rsid w:val="0069323D"/>
    <w:pPr>
      <w:numPr>
        <w:numId w:val="11"/>
      </w:numPr>
      <w:ind w:left="2275"/>
    </w:pPr>
  </w:style>
  <w:style w:type="paragraph" w:styleId="ListNumber5">
    <w:name w:val="List Number 5"/>
    <w:basedOn w:val="Normal"/>
    <w:rsid w:val="0069323D"/>
    <w:pPr>
      <w:numPr>
        <w:numId w:val="12"/>
      </w:numPr>
      <w:ind w:left="2635"/>
    </w:pPr>
  </w:style>
  <w:style w:type="character" w:customStyle="1" w:styleId="Superscript">
    <w:name w:val="Superscript"/>
    <w:rsid w:val="0069323D"/>
    <w:rPr>
      <w:b/>
      <w:vertAlign w:val="superscript"/>
    </w:rPr>
  </w:style>
  <w:style w:type="paragraph" w:styleId="BalloonText">
    <w:name w:val="Balloon Text"/>
    <w:basedOn w:val="Normal"/>
    <w:semiHidden/>
    <w:rsid w:val="000755B7"/>
    <w:rPr>
      <w:rFonts w:ascii="Tahoma" w:hAnsi="Tahoma" w:cs="Tahoma"/>
      <w:sz w:val="16"/>
      <w:szCs w:val="16"/>
    </w:rPr>
  </w:style>
  <w:style w:type="paragraph" w:styleId="ListParagraph">
    <w:name w:val="List Paragraph"/>
    <w:basedOn w:val="Normal"/>
    <w:uiPriority w:val="34"/>
    <w:qFormat/>
    <w:rsid w:val="00860547"/>
    <w:pPr>
      <w:ind w:left="720" w:right="0"/>
      <w:contextualSpacing/>
    </w:pPr>
  </w:style>
  <w:style w:type="character" w:styleId="Strong">
    <w:name w:val="Strong"/>
    <w:basedOn w:val="DefaultParagraphFont"/>
    <w:uiPriority w:val="22"/>
    <w:qFormat/>
    <w:rsid w:val="00005391"/>
    <w:rPr>
      <w:b/>
      <w:bCs/>
    </w:rPr>
  </w:style>
  <w:style w:type="paragraph" w:styleId="Quote">
    <w:name w:val="Quote"/>
    <w:basedOn w:val="Normal"/>
    <w:next w:val="Normal"/>
    <w:link w:val="QuoteChar"/>
    <w:uiPriority w:val="29"/>
    <w:qFormat/>
    <w:rsid w:val="0005298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298C"/>
    <w:rPr>
      <w:rFonts w:ascii="Arial" w:hAnsi="Arial"/>
      <w:i/>
      <w:iCs/>
      <w:color w:val="404040" w:themeColor="text1" w:themeTint="BF"/>
      <w:spacing w:val="-5"/>
    </w:rPr>
  </w:style>
  <w:style w:type="paragraph" w:styleId="NoSpacing">
    <w:name w:val="No Spacing"/>
    <w:uiPriority w:val="1"/>
    <w:qFormat/>
    <w:rsid w:val="00862745"/>
    <w:pPr>
      <w:ind w:left="835" w:right="835"/>
    </w:pPr>
    <w:rPr>
      <w:rFonts w:ascii="Arial" w:hAnsi="Arial"/>
      <w:spacing w:val="-5"/>
    </w:rPr>
  </w:style>
  <w:style w:type="character" w:styleId="Hyperlink">
    <w:name w:val="Hyperlink"/>
    <w:basedOn w:val="DefaultParagraphFont"/>
    <w:uiPriority w:val="99"/>
    <w:semiHidden/>
    <w:unhideWhenUsed/>
    <w:rsid w:val="00705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8467">
      <w:bodyDiv w:val="1"/>
      <w:marLeft w:val="0"/>
      <w:marRight w:val="0"/>
      <w:marTop w:val="0"/>
      <w:marBottom w:val="0"/>
      <w:divBdr>
        <w:top w:val="none" w:sz="0" w:space="0" w:color="auto"/>
        <w:left w:val="none" w:sz="0" w:space="0" w:color="auto"/>
        <w:bottom w:val="none" w:sz="0" w:space="0" w:color="auto"/>
        <w:right w:val="none" w:sz="0" w:space="0" w:color="auto"/>
      </w:divBdr>
      <w:divsChild>
        <w:div w:id="632953585">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1420982590">
                  <w:marLeft w:val="0"/>
                  <w:marRight w:val="0"/>
                  <w:marTop w:val="240"/>
                  <w:marBottom w:val="240"/>
                  <w:divBdr>
                    <w:top w:val="none" w:sz="0" w:space="0" w:color="auto"/>
                    <w:left w:val="none" w:sz="0" w:space="0" w:color="auto"/>
                    <w:bottom w:val="none" w:sz="0" w:space="0" w:color="auto"/>
                    <w:right w:val="none" w:sz="0" w:space="0" w:color="auto"/>
                  </w:divBdr>
                  <w:divsChild>
                    <w:div w:id="1046031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2748582">
              <w:marLeft w:val="0"/>
              <w:marRight w:val="0"/>
              <w:marTop w:val="240"/>
              <w:marBottom w:val="0"/>
              <w:divBdr>
                <w:top w:val="none" w:sz="0" w:space="0" w:color="auto"/>
                <w:left w:val="none" w:sz="0" w:space="0" w:color="auto"/>
                <w:bottom w:val="none" w:sz="0" w:space="0" w:color="auto"/>
                <w:right w:val="none" w:sz="0" w:space="0" w:color="auto"/>
              </w:divBdr>
              <w:divsChild>
                <w:div w:id="965742568">
                  <w:marLeft w:val="0"/>
                  <w:marRight w:val="0"/>
                  <w:marTop w:val="0"/>
                  <w:marBottom w:val="0"/>
                  <w:divBdr>
                    <w:top w:val="none" w:sz="0" w:space="0" w:color="auto"/>
                    <w:left w:val="none" w:sz="0" w:space="0" w:color="auto"/>
                    <w:bottom w:val="none" w:sz="0" w:space="0" w:color="auto"/>
                    <w:right w:val="none" w:sz="0" w:space="0" w:color="auto"/>
                  </w:divBdr>
                  <w:divsChild>
                    <w:div w:id="330715937">
                      <w:marLeft w:val="0"/>
                      <w:marRight w:val="0"/>
                      <w:marTop w:val="240"/>
                      <w:marBottom w:val="0"/>
                      <w:divBdr>
                        <w:top w:val="none" w:sz="0" w:space="0" w:color="auto"/>
                        <w:left w:val="none" w:sz="0" w:space="0" w:color="auto"/>
                        <w:bottom w:val="none" w:sz="0" w:space="0" w:color="auto"/>
                        <w:right w:val="none" w:sz="0" w:space="0" w:color="auto"/>
                      </w:divBdr>
                      <w:divsChild>
                        <w:div w:id="699205443">
                          <w:marLeft w:val="0"/>
                          <w:marRight w:val="0"/>
                          <w:marTop w:val="0"/>
                          <w:marBottom w:val="0"/>
                          <w:divBdr>
                            <w:top w:val="none" w:sz="0" w:space="0" w:color="auto"/>
                            <w:left w:val="none" w:sz="0" w:space="0" w:color="auto"/>
                            <w:bottom w:val="none" w:sz="0" w:space="0" w:color="auto"/>
                            <w:right w:val="none" w:sz="0" w:space="0" w:color="auto"/>
                          </w:divBdr>
                          <w:divsChild>
                            <w:div w:id="2937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1490">
                      <w:marLeft w:val="0"/>
                      <w:marRight w:val="0"/>
                      <w:marTop w:val="240"/>
                      <w:marBottom w:val="0"/>
                      <w:divBdr>
                        <w:top w:val="none" w:sz="0" w:space="0" w:color="auto"/>
                        <w:left w:val="none" w:sz="0" w:space="0" w:color="auto"/>
                        <w:bottom w:val="none" w:sz="0" w:space="0" w:color="auto"/>
                        <w:right w:val="none" w:sz="0" w:space="0" w:color="auto"/>
                      </w:divBdr>
                      <w:divsChild>
                        <w:div w:id="2121754645">
                          <w:marLeft w:val="0"/>
                          <w:marRight w:val="0"/>
                          <w:marTop w:val="0"/>
                          <w:marBottom w:val="0"/>
                          <w:divBdr>
                            <w:top w:val="none" w:sz="0" w:space="0" w:color="auto"/>
                            <w:left w:val="none" w:sz="0" w:space="0" w:color="auto"/>
                            <w:bottom w:val="none" w:sz="0" w:space="0" w:color="auto"/>
                            <w:right w:val="none" w:sz="0" w:space="0" w:color="auto"/>
                          </w:divBdr>
                          <w:divsChild>
                            <w:div w:id="12767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702">
                      <w:marLeft w:val="0"/>
                      <w:marRight w:val="0"/>
                      <w:marTop w:val="240"/>
                      <w:marBottom w:val="0"/>
                      <w:divBdr>
                        <w:top w:val="none" w:sz="0" w:space="0" w:color="auto"/>
                        <w:left w:val="none" w:sz="0" w:space="0" w:color="auto"/>
                        <w:bottom w:val="none" w:sz="0" w:space="0" w:color="auto"/>
                        <w:right w:val="none" w:sz="0" w:space="0" w:color="auto"/>
                      </w:divBdr>
                      <w:divsChild>
                        <w:div w:id="1800688966">
                          <w:marLeft w:val="0"/>
                          <w:marRight w:val="0"/>
                          <w:marTop w:val="0"/>
                          <w:marBottom w:val="0"/>
                          <w:divBdr>
                            <w:top w:val="none" w:sz="0" w:space="0" w:color="auto"/>
                            <w:left w:val="none" w:sz="0" w:space="0" w:color="auto"/>
                            <w:bottom w:val="none" w:sz="0" w:space="0" w:color="auto"/>
                            <w:right w:val="none" w:sz="0" w:space="0" w:color="auto"/>
                          </w:divBdr>
                          <w:divsChild>
                            <w:div w:id="16091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6506">
      <w:bodyDiv w:val="1"/>
      <w:marLeft w:val="0"/>
      <w:marRight w:val="0"/>
      <w:marTop w:val="0"/>
      <w:marBottom w:val="0"/>
      <w:divBdr>
        <w:top w:val="none" w:sz="0" w:space="0" w:color="auto"/>
        <w:left w:val="none" w:sz="0" w:space="0" w:color="auto"/>
        <w:bottom w:val="none" w:sz="0" w:space="0" w:color="auto"/>
        <w:right w:val="none" w:sz="0" w:space="0" w:color="auto"/>
      </w:divBdr>
      <w:divsChild>
        <w:div w:id="1946498229">
          <w:marLeft w:val="0"/>
          <w:marRight w:val="0"/>
          <w:marTop w:val="0"/>
          <w:marBottom w:val="0"/>
          <w:divBdr>
            <w:top w:val="none" w:sz="0" w:space="0" w:color="auto"/>
            <w:left w:val="none" w:sz="0" w:space="0" w:color="auto"/>
            <w:bottom w:val="none" w:sz="0" w:space="0" w:color="auto"/>
            <w:right w:val="none" w:sz="0" w:space="0" w:color="auto"/>
          </w:divBdr>
          <w:divsChild>
            <w:div w:id="843789082">
              <w:marLeft w:val="0"/>
              <w:marRight w:val="0"/>
              <w:marTop w:val="0"/>
              <w:marBottom w:val="0"/>
              <w:divBdr>
                <w:top w:val="none" w:sz="0" w:space="0" w:color="auto"/>
                <w:left w:val="none" w:sz="0" w:space="0" w:color="auto"/>
                <w:bottom w:val="none" w:sz="0" w:space="0" w:color="auto"/>
                <w:right w:val="none" w:sz="0" w:space="0" w:color="auto"/>
              </w:divBdr>
              <w:divsChild>
                <w:div w:id="1898127690">
                  <w:marLeft w:val="0"/>
                  <w:marRight w:val="0"/>
                  <w:marTop w:val="0"/>
                  <w:marBottom w:val="0"/>
                  <w:divBdr>
                    <w:top w:val="none" w:sz="0" w:space="0" w:color="auto"/>
                    <w:left w:val="none" w:sz="0" w:space="0" w:color="auto"/>
                    <w:bottom w:val="none" w:sz="0" w:space="0" w:color="auto"/>
                    <w:right w:val="none" w:sz="0" w:space="0" w:color="auto"/>
                  </w:divBdr>
                  <w:divsChild>
                    <w:div w:id="331301869">
                      <w:marLeft w:val="0"/>
                      <w:marRight w:val="0"/>
                      <w:marTop w:val="0"/>
                      <w:marBottom w:val="0"/>
                      <w:divBdr>
                        <w:top w:val="none" w:sz="0" w:space="0" w:color="auto"/>
                        <w:left w:val="none" w:sz="0" w:space="0" w:color="auto"/>
                        <w:bottom w:val="none" w:sz="0" w:space="0" w:color="auto"/>
                        <w:right w:val="none" w:sz="0" w:space="0" w:color="auto"/>
                      </w:divBdr>
                      <w:divsChild>
                        <w:div w:id="9178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115">
                  <w:marLeft w:val="0"/>
                  <w:marRight w:val="0"/>
                  <w:marTop w:val="0"/>
                  <w:marBottom w:val="0"/>
                  <w:divBdr>
                    <w:top w:val="none" w:sz="0" w:space="0" w:color="auto"/>
                    <w:left w:val="none" w:sz="0" w:space="0" w:color="auto"/>
                    <w:bottom w:val="none" w:sz="0" w:space="0" w:color="auto"/>
                    <w:right w:val="none" w:sz="0" w:space="0" w:color="auto"/>
                  </w:divBdr>
                  <w:divsChild>
                    <w:div w:id="1163356406">
                      <w:marLeft w:val="0"/>
                      <w:marRight w:val="0"/>
                      <w:marTop w:val="0"/>
                      <w:marBottom w:val="0"/>
                      <w:divBdr>
                        <w:top w:val="none" w:sz="0" w:space="0" w:color="auto"/>
                        <w:left w:val="none" w:sz="0" w:space="0" w:color="auto"/>
                        <w:bottom w:val="none" w:sz="0" w:space="0" w:color="auto"/>
                        <w:right w:val="none" w:sz="0" w:space="0" w:color="auto"/>
                      </w:divBdr>
                      <w:divsChild>
                        <w:div w:id="5022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9257">
                  <w:marLeft w:val="0"/>
                  <w:marRight w:val="0"/>
                  <w:marTop w:val="0"/>
                  <w:marBottom w:val="0"/>
                  <w:divBdr>
                    <w:top w:val="none" w:sz="0" w:space="0" w:color="auto"/>
                    <w:left w:val="none" w:sz="0" w:space="0" w:color="auto"/>
                    <w:bottom w:val="none" w:sz="0" w:space="0" w:color="auto"/>
                    <w:right w:val="none" w:sz="0" w:space="0" w:color="auto"/>
                  </w:divBdr>
                  <w:divsChild>
                    <w:div w:id="1763642860">
                      <w:marLeft w:val="0"/>
                      <w:marRight w:val="0"/>
                      <w:marTop w:val="0"/>
                      <w:marBottom w:val="0"/>
                      <w:divBdr>
                        <w:top w:val="none" w:sz="0" w:space="0" w:color="auto"/>
                        <w:left w:val="none" w:sz="0" w:space="0" w:color="auto"/>
                        <w:bottom w:val="none" w:sz="0" w:space="0" w:color="auto"/>
                        <w:right w:val="none" w:sz="0" w:space="0" w:color="auto"/>
                      </w:divBdr>
                      <w:divsChild>
                        <w:div w:id="12996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612">
      <w:bodyDiv w:val="1"/>
      <w:marLeft w:val="0"/>
      <w:marRight w:val="0"/>
      <w:marTop w:val="0"/>
      <w:marBottom w:val="0"/>
      <w:divBdr>
        <w:top w:val="none" w:sz="0" w:space="0" w:color="auto"/>
        <w:left w:val="none" w:sz="0" w:space="0" w:color="auto"/>
        <w:bottom w:val="none" w:sz="0" w:space="0" w:color="auto"/>
        <w:right w:val="none" w:sz="0" w:space="0" w:color="auto"/>
      </w:divBdr>
      <w:divsChild>
        <w:div w:id="1114667412">
          <w:marLeft w:val="0"/>
          <w:marRight w:val="0"/>
          <w:marTop w:val="0"/>
          <w:marBottom w:val="0"/>
          <w:divBdr>
            <w:top w:val="none" w:sz="0" w:space="0" w:color="auto"/>
            <w:left w:val="none" w:sz="0" w:space="0" w:color="auto"/>
            <w:bottom w:val="none" w:sz="0" w:space="0" w:color="auto"/>
            <w:right w:val="none" w:sz="0" w:space="0" w:color="auto"/>
          </w:divBdr>
          <w:divsChild>
            <w:div w:id="312684321">
              <w:marLeft w:val="0"/>
              <w:marRight w:val="0"/>
              <w:marTop w:val="0"/>
              <w:marBottom w:val="0"/>
              <w:divBdr>
                <w:top w:val="none" w:sz="0" w:space="0" w:color="auto"/>
                <w:left w:val="none" w:sz="0" w:space="0" w:color="auto"/>
                <w:bottom w:val="none" w:sz="0" w:space="0" w:color="auto"/>
                <w:right w:val="none" w:sz="0" w:space="0" w:color="auto"/>
              </w:divBdr>
              <w:divsChild>
                <w:div w:id="1853839076">
                  <w:marLeft w:val="0"/>
                  <w:marRight w:val="0"/>
                  <w:marTop w:val="0"/>
                  <w:marBottom w:val="0"/>
                  <w:divBdr>
                    <w:top w:val="none" w:sz="0" w:space="0" w:color="auto"/>
                    <w:left w:val="none" w:sz="0" w:space="0" w:color="auto"/>
                    <w:bottom w:val="none" w:sz="0" w:space="0" w:color="auto"/>
                    <w:right w:val="none" w:sz="0" w:space="0" w:color="auto"/>
                  </w:divBdr>
                </w:div>
              </w:divsChild>
            </w:div>
            <w:div w:id="540090455">
              <w:marLeft w:val="0"/>
              <w:marRight w:val="0"/>
              <w:marTop w:val="0"/>
              <w:marBottom w:val="0"/>
              <w:divBdr>
                <w:top w:val="none" w:sz="0" w:space="0" w:color="auto"/>
                <w:left w:val="none" w:sz="0" w:space="0" w:color="auto"/>
                <w:bottom w:val="none" w:sz="0" w:space="0" w:color="auto"/>
                <w:right w:val="none" w:sz="0" w:space="0" w:color="auto"/>
              </w:divBdr>
            </w:div>
          </w:divsChild>
        </w:div>
        <w:div w:id="1794517246">
          <w:marLeft w:val="0"/>
          <w:marRight w:val="0"/>
          <w:marTop w:val="0"/>
          <w:marBottom w:val="0"/>
          <w:divBdr>
            <w:top w:val="none" w:sz="0" w:space="0" w:color="auto"/>
            <w:left w:val="none" w:sz="0" w:space="0" w:color="auto"/>
            <w:bottom w:val="none" w:sz="0" w:space="0" w:color="auto"/>
            <w:right w:val="none" w:sz="0" w:space="0" w:color="auto"/>
          </w:divBdr>
          <w:divsChild>
            <w:div w:id="1238710993">
              <w:marLeft w:val="0"/>
              <w:marRight w:val="0"/>
              <w:marTop w:val="0"/>
              <w:marBottom w:val="0"/>
              <w:divBdr>
                <w:top w:val="none" w:sz="0" w:space="0" w:color="auto"/>
                <w:left w:val="none" w:sz="0" w:space="0" w:color="auto"/>
                <w:bottom w:val="none" w:sz="0" w:space="0" w:color="auto"/>
                <w:right w:val="none" w:sz="0" w:space="0" w:color="auto"/>
              </w:divBdr>
              <w:divsChild>
                <w:div w:id="600379275">
                  <w:marLeft w:val="0"/>
                  <w:marRight w:val="0"/>
                  <w:marTop w:val="0"/>
                  <w:marBottom w:val="0"/>
                  <w:divBdr>
                    <w:top w:val="none" w:sz="0" w:space="0" w:color="auto"/>
                    <w:left w:val="none" w:sz="0" w:space="0" w:color="auto"/>
                    <w:bottom w:val="none" w:sz="0" w:space="0" w:color="auto"/>
                    <w:right w:val="none" w:sz="0" w:space="0" w:color="auto"/>
                  </w:divBdr>
                  <w:divsChild>
                    <w:div w:id="1504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69083">
      <w:bodyDiv w:val="1"/>
      <w:marLeft w:val="0"/>
      <w:marRight w:val="0"/>
      <w:marTop w:val="0"/>
      <w:marBottom w:val="0"/>
      <w:divBdr>
        <w:top w:val="none" w:sz="0" w:space="0" w:color="auto"/>
        <w:left w:val="none" w:sz="0" w:space="0" w:color="auto"/>
        <w:bottom w:val="none" w:sz="0" w:space="0" w:color="auto"/>
        <w:right w:val="none" w:sz="0" w:space="0" w:color="auto"/>
      </w:divBdr>
      <w:divsChild>
        <w:div w:id="387730979">
          <w:marLeft w:val="0"/>
          <w:marRight w:val="0"/>
          <w:marTop w:val="0"/>
          <w:marBottom w:val="0"/>
          <w:divBdr>
            <w:top w:val="none" w:sz="0" w:space="0" w:color="auto"/>
            <w:left w:val="none" w:sz="0" w:space="0" w:color="auto"/>
            <w:bottom w:val="none" w:sz="0" w:space="0" w:color="auto"/>
            <w:right w:val="none" w:sz="0" w:space="0" w:color="auto"/>
          </w:divBdr>
          <w:divsChild>
            <w:div w:id="1587151489">
              <w:marLeft w:val="0"/>
              <w:marRight w:val="0"/>
              <w:marTop w:val="0"/>
              <w:marBottom w:val="0"/>
              <w:divBdr>
                <w:top w:val="none" w:sz="0" w:space="0" w:color="auto"/>
                <w:left w:val="none" w:sz="0" w:space="0" w:color="auto"/>
                <w:bottom w:val="none" w:sz="0" w:space="0" w:color="auto"/>
                <w:right w:val="none" w:sz="0" w:space="0" w:color="auto"/>
              </w:divBdr>
              <w:divsChild>
                <w:div w:id="5334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906">
      <w:bodyDiv w:val="1"/>
      <w:marLeft w:val="0"/>
      <w:marRight w:val="0"/>
      <w:marTop w:val="0"/>
      <w:marBottom w:val="0"/>
      <w:divBdr>
        <w:top w:val="none" w:sz="0" w:space="0" w:color="auto"/>
        <w:left w:val="none" w:sz="0" w:space="0" w:color="auto"/>
        <w:bottom w:val="none" w:sz="0" w:space="0" w:color="auto"/>
        <w:right w:val="none" w:sz="0" w:space="0" w:color="auto"/>
      </w:divBdr>
      <w:divsChild>
        <w:div w:id="123155261">
          <w:marLeft w:val="0"/>
          <w:marRight w:val="0"/>
          <w:marTop w:val="0"/>
          <w:marBottom w:val="0"/>
          <w:divBdr>
            <w:top w:val="none" w:sz="0" w:space="0" w:color="auto"/>
            <w:left w:val="none" w:sz="0" w:space="0" w:color="auto"/>
            <w:bottom w:val="none" w:sz="0" w:space="0" w:color="auto"/>
            <w:right w:val="none" w:sz="0" w:space="0" w:color="auto"/>
          </w:divBdr>
          <w:divsChild>
            <w:div w:id="1440028727">
              <w:marLeft w:val="0"/>
              <w:marRight w:val="0"/>
              <w:marTop w:val="0"/>
              <w:marBottom w:val="0"/>
              <w:divBdr>
                <w:top w:val="none" w:sz="0" w:space="0" w:color="auto"/>
                <w:left w:val="none" w:sz="0" w:space="0" w:color="auto"/>
                <w:bottom w:val="none" w:sz="0" w:space="0" w:color="auto"/>
                <w:right w:val="none" w:sz="0" w:space="0" w:color="auto"/>
              </w:divBdr>
              <w:divsChild>
                <w:div w:id="461462227">
                  <w:marLeft w:val="0"/>
                  <w:marRight w:val="0"/>
                  <w:marTop w:val="0"/>
                  <w:marBottom w:val="0"/>
                  <w:divBdr>
                    <w:top w:val="none" w:sz="0" w:space="0" w:color="auto"/>
                    <w:left w:val="none" w:sz="0" w:space="0" w:color="auto"/>
                    <w:bottom w:val="none" w:sz="0" w:space="0" w:color="auto"/>
                    <w:right w:val="none" w:sz="0" w:space="0" w:color="auto"/>
                  </w:divBdr>
                  <w:divsChild>
                    <w:div w:id="1927879436">
                      <w:marLeft w:val="0"/>
                      <w:marRight w:val="0"/>
                      <w:marTop w:val="0"/>
                      <w:marBottom w:val="0"/>
                      <w:divBdr>
                        <w:top w:val="none" w:sz="0" w:space="0" w:color="auto"/>
                        <w:left w:val="none" w:sz="0" w:space="0" w:color="auto"/>
                        <w:bottom w:val="none" w:sz="0" w:space="0" w:color="auto"/>
                        <w:right w:val="none" w:sz="0" w:space="0" w:color="auto"/>
                      </w:divBdr>
                      <w:divsChild>
                        <w:div w:id="154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397">
                  <w:marLeft w:val="0"/>
                  <w:marRight w:val="0"/>
                  <w:marTop w:val="0"/>
                  <w:marBottom w:val="0"/>
                  <w:divBdr>
                    <w:top w:val="none" w:sz="0" w:space="0" w:color="auto"/>
                    <w:left w:val="none" w:sz="0" w:space="0" w:color="auto"/>
                    <w:bottom w:val="none" w:sz="0" w:space="0" w:color="auto"/>
                    <w:right w:val="none" w:sz="0" w:space="0" w:color="auto"/>
                  </w:divBdr>
                  <w:divsChild>
                    <w:div w:id="565645368">
                      <w:marLeft w:val="0"/>
                      <w:marRight w:val="0"/>
                      <w:marTop w:val="0"/>
                      <w:marBottom w:val="0"/>
                      <w:divBdr>
                        <w:top w:val="none" w:sz="0" w:space="0" w:color="auto"/>
                        <w:left w:val="none" w:sz="0" w:space="0" w:color="auto"/>
                        <w:bottom w:val="none" w:sz="0" w:space="0" w:color="auto"/>
                        <w:right w:val="none" w:sz="0" w:space="0" w:color="auto"/>
                      </w:divBdr>
                      <w:divsChild>
                        <w:div w:id="2136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3756">
                  <w:marLeft w:val="0"/>
                  <w:marRight w:val="0"/>
                  <w:marTop w:val="0"/>
                  <w:marBottom w:val="0"/>
                  <w:divBdr>
                    <w:top w:val="none" w:sz="0" w:space="0" w:color="auto"/>
                    <w:left w:val="none" w:sz="0" w:space="0" w:color="auto"/>
                    <w:bottom w:val="none" w:sz="0" w:space="0" w:color="auto"/>
                    <w:right w:val="none" w:sz="0" w:space="0" w:color="auto"/>
                  </w:divBdr>
                  <w:divsChild>
                    <w:div w:id="222638070">
                      <w:marLeft w:val="0"/>
                      <w:marRight w:val="0"/>
                      <w:marTop w:val="0"/>
                      <w:marBottom w:val="0"/>
                      <w:divBdr>
                        <w:top w:val="none" w:sz="0" w:space="0" w:color="auto"/>
                        <w:left w:val="none" w:sz="0" w:space="0" w:color="auto"/>
                        <w:bottom w:val="none" w:sz="0" w:space="0" w:color="auto"/>
                        <w:right w:val="none" w:sz="0" w:space="0" w:color="auto"/>
                      </w:divBdr>
                      <w:divsChild>
                        <w:div w:id="14003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5930">
      <w:bodyDiv w:val="1"/>
      <w:marLeft w:val="0"/>
      <w:marRight w:val="0"/>
      <w:marTop w:val="0"/>
      <w:marBottom w:val="0"/>
      <w:divBdr>
        <w:top w:val="none" w:sz="0" w:space="0" w:color="auto"/>
        <w:left w:val="none" w:sz="0" w:space="0" w:color="auto"/>
        <w:bottom w:val="none" w:sz="0" w:space="0" w:color="auto"/>
        <w:right w:val="none" w:sz="0" w:space="0" w:color="auto"/>
      </w:divBdr>
      <w:divsChild>
        <w:div w:id="301887766">
          <w:marLeft w:val="0"/>
          <w:marRight w:val="0"/>
          <w:marTop w:val="0"/>
          <w:marBottom w:val="0"/>
          <w:divBdr>
            <w:top w:val="none" w:sz="0" w:space="0" w:color="auto"/>
            <w:left w:val="none" w:sz="0" w:space="0" w:color="auto"/>
            <w:bottom w:val="none" w:sz="0" w:space="0" w:color="auto"/>
            <w:right w:val="none" w:sz="0" w:space="0" w:color="auto"/>
          </w:divBdr>
          <w:divsChild>
            <w:div w:id="90588629">
              <w:marLeft w:val="0"/>
              <w:marRight w:val="0"/>
              <w:marTop w:val="0"/>
              <w:marBottom w:val="0"/>
              <w:divBdr>
                <w:top w:val="none" w:sz="0" w:space="0" w:color="auto"/>
                <w:left w:val="none" w:sz="0" w:space="0" w:color="auto"/>
                <w:bottom w:val="none" w:sz="0" w:space="0" w:color="auto"/>
                <w:right w:val="none" w:sz="0" w:space="0" w:color="auto"/>
              </w:divBdr>
              <w:divsChild>
                <w:div w:id="15825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affdef6d65b32c1ecee9ef3dcbc59776@da.dev.jocogov.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A5B7-FD11-48B5-A35C-37174878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2</TotalTime>
  <Pages>7</Pages>
  <Words>2264</Words>
  <Characters>10997</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mcmullin</dc:creator>
  <cp:lastModifiedBy>Webb, Melody, DAT</cp:lastModifiedBy>
  <cp:revision>2</cp:revision>
  <cp:lastPrinted>2018-02-08T18:00:00Z</cp:lastPrinted>
  <dcterms:created xsi:type="dcterms:W3CDTF">2021-08-11T20:05:00Z</dcterms:created>
  <dcterms:modified xsi:type="dcterms:W3CDTF">2021-08-11T20:05:00Z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